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DCEF" w14:textId="77777777" w:rsidR="00827786" w:rsidRPr="0013485F" w:rsidRDefault="00827786" w:rsidP="00827786">
      <w:pPr>
        <w:spacing w:after="120"/>
        <w:rPr>
          <w:rFonts w:ascii="Tahoma" w:hAnsi="Tahoma" w:cs="Tahoma"/>
          <w:b/>
          <w:iCs/>
          <w:color w:val="316C9C"/>
          <w:sz w:val="32"/>
          <w:szCs w:val="32"/>
        </w:rPr>
      </w:pPr>
      <w:bookmarkStart w:id="0" w:name="_Hlk492464550"/>
      <w:bookmarkEnd w:id="0"/>
      <w:r w:rsidRPr="0013485F">
        <w:rPr>
          <w:rFonts w:ascii="Tahoma" w:hAnsi="Tahoma" w:cs="Tahoma"/>
          <w:b/>
          <w:iCs/>
          <w:color w:val="316C9C"/>
          <w:sz w:val="32"/>
          <w:szCs w:val="32"/>
        </w:rPr>
        <w:t>TCES Group complaints procedure</w:t>
      </w:r>
    </w:p>
    <w:p w14:paraId="767C8F04" w14:textId="77777777" w:rsidR="00827786" w:rsidRPr="00827786" w:rsidRDefault="00827786" w:rsidP="00827786">
      <w:pPr>
        <w:jc w:val="both"/>
        <w:rPr>
          <w:rFonts w:ascii="Tahoma" w:hAnsi="Tahoma" w:cs="Tahoma"/>
        </w:rPr>
      </w:pPr>
      <w:r w:rsidRPr="00827786">
        <w:rPr>
          <w:rFonts w:ascii="Tahoma" w:hAnsi="Tahoma" w:cs="Tahoma"/>
        </w:rPr>
        <w:t xml:space="preserve">At TCES Group we believe that only through a system which encourages openness and transparency can we best safeguard children, young people and staff. The company’s stance on complaints is so vital to our ethos of openness, transparency and the importance of the voice of the pupil, parent/carers, stakeholders and staff that we have employed a dedicated company complaint lead to ensure that the process empowers people to use their voice when things go wrong. </w:t>
      </w:r>
    </w:p>
    <w:p w14:paraId="2387969F" w14:textId="5AAD93E6" w:rsidR="00827786" w:rsidRDefault="0013485F" w:rsidP="00827786">
      <w:pPr>
        <w:jc w:val="both"/>
        <w:rPr>
          <w:rFonts w:ascii="Tahoma" w:hAnsi="Tahoma" w:cs="Tahoma"/>
          <w:noProof/>
          <w:lang w:eastAsia="en-GB"/>
        </w:rPr>
      </w:pPr>
      <w:r w:rsidRPr="00827786">
        <w:rPr>
          <w:rFonts w:ascii="Tahoma" w:hAnsi="Tahoma" w:cs="Tahoma"/>
          <w:noProof/>
          <w:color w:val="FFFFFF" w:themeColor="background1"/>
          <w:highlight w:val="yellow"/>
          <w:shd w:val="clear" w:color="auto" w:fill="FFFFFF" w:themeFill="background1"/>
          <w:lang w:eastAsia="en-GB"/>
        </w:rPr>
        <w:drawing>
          <wp:anchor distT="0" distB="0" distL="114300" distR="114300" simplePos="0" relativeHeight="251660288" behindDoc="0" locked="0" layoutInCell="1" allowOverlap="1" wp14:anchorId="24C3C07E" wp14:editId="72925C1F">
            <wp:simplePos x="0" y="0"/>
            <wp:positionH relativeFrom="column">
              <wp:posOffset>-323850</wp:posOffset>
            </wp:positionH>
            <wp:positionV relativeFrom="paragraph">
              <wp:posOffset>991235</wp:posOffset>
            </wp:positionV>
            <wp:extent cx="6458585" cy="2350135"/>
            <wp:effectExtent l="0" t="0" r="0" b="12065"/>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827786" w:rsidRPr="00827786">
        <w:rPr>
          <w:rFonts w:ascii="Tahoma" w:hAnsi="Tahoma" w:cs="Tahoma"/>
        </w:rPr>
        <w:t>We encourage our pupils, parents/carers, staff and local authority clients to comment on any aspect of our service.  For example, you may wish to make an observation on an aspect of school life, or a suggestion on a matter of school policy. I</w:t>
      </w:r>
      <w:r w:rsidR="00827786" w:rsidRPr="00827786">
        <w:rPr>
          <w:rFonts w:ascii="Tahoma" w:hAnsi="Tahoma" w:cs="Tahoma"/>
          <w:noProof/>
          <w:lang w:eastAsia="en-GB"/>
        </w:rPr>
        <w:t xml:space="preserve">f you have a complaint, please fill out the details on this form and </w:t>
      </w:r>
      <w:r w:rsidR="00827786" w:rsidRPr="00827786">
        <w:rPr>
          <w:rFonts w:ascii="Tahoma" w:hAnsi="Tahoma" w:cs="Tahoma"/>
        </w:rPr>
        <w:t>email or post it back to us. Staff members who have a concern or complaint in relation to their contract of employment or employee relationship must follow to TCES Group grievance procedure.</w:t>
      </w:r>
      <w:r w:rsidR="00827786" w:rsidRPr="00827786">
        <w:rPr>
          <w:rFonts w:ascii="Tahoma" w:hAnsi="Tahoma" w:cs="Tahoma"/>
          <w:noProof/>
          <w:lang w:eastAsia="en-GB"/>
        </w:rPr>
        <w:t xml:space="preserve"> All other staff complaints should follow this complaints procedure.</w:t>
      </w:r>
    </w:p>
    <w:p w14:paraId="500FB70B" w14:textId="102B5784" w:rsidR="0013485F" w:rsidRDefault="0013485F" w:rsidP="00827786">
      <w:pPr>
        <w:jc w:val="both"/>
        <w:rPr>
          <w:rFonts w:ascii="Tahoma" w:hAnsi="Tahoma" w:cs="Tahoma"/>
          <w:noProof/>
          <w:lang w:eastAsia="en-GB"/>
        </w:rPr>
      </w:pPr>
    </w:p>
    <w:p w14:paraId="69C92231" w14:textId="64319754" w:rsidR="0013485F" w:rsidRDefault="0013485F" w:rsidP="00827786">
      <w:pPr>
        <w:jc w:val="both"/>
        <w:rPr>
          <w:rFonts w:ascii="Tahoma" w:hAnsi="Tahoma" w:cs="Tahoma"/>
          <w:noProof/>
          <w:lang w:eastAsia="en-GB"/>
        </w:rPr>
      </w:pPr>
    </w:p>
    <w:p w14:paraId="5D875013" w14:textId="2B17CB96" w:rsidR="0013485F" w:rsidRDefault="0013485F" w:rsidP="00827786">
      <w:pPr>
        <w:jc w:val="both"/>
        <w:rPr>
          <w:rFonts w:ascii="Tahoma" w:hAnsi="Tahoma" w:cs="Tahoma"/>
          <w:noProof/>
          <w:lang w:eastAsia="en-GB"/>
        </w:rPr>
      </w:pPr>
    </w:p>
    <w:p w14:paraId="4AE9F56F" w14:textId="0C798928" w:rsidR="0013485F" w:rsidRDefault="0013485F" w:rsidP="00827786">
      <w:pPr>
        <w:jc w:val="both"/>
        <w:rPr>
          <w:rFonts w:ascii="Tahoma" w:hAnsi="Tahoma" w:cs="Tahoma"/>
          <w:noProof/>
          <w:lang w:eastAsia="en-GB"/>
        </w:rPr>
      </w:pPr>
    </w:p>
    <w:p w14:paraId="2D8F713D" w14:textId="72F8035B" w:rsidR="0013485F" w:rsidRDefault="0013485F" w:rsidP="00827786">
      <w:pPr>
        <w:jc w:val="both"/>
        <w:rPr>
          <w:rFonts w:ascii="Tahoma" w:hAnsi="Tahoma" w:cs="Tahoma"/>
          <w:noProof/>
          <w:lang w:eastAsia="en-GB"/>
        </w:rPr>
      </w:pPr>
    </w:p>
    <w:p w14:paraId="2FA59DDD" w14:textId="7FA5FF06" w:rsidR="0013485F" w:rsidRDefault="0013485F" w:rsidP="00827786">
      <w:pPr>
        <w:jc w:val="both"/>
        <w:rPr>
          <w:rFonts w:ascii="Tahoma" w:hAnsi="Tahoma" w:cs="Tahoma"/>
          <w:noProof/>
          <w:lang w:eastAsia="en-GB"/>
        </w:rPr>
      </w:pPr>
    </w:p>
    <w:p w14:paraId="1E357DEC" w14:textId="052C7A37" w:rsidR="0013485F" w:rsidRDefault="0013485F" w:rsidP="00827786">
      <w:pPr>
        <w:jc w:val="both"/>
        <w:rPr>
          <w:rFonts w:ascii="Tahoma" w:hAnsi="Tahoma" w:cs="Tahoma"/>
          <w:noProof/>
          <w:lang w:eastAsia="en-GB"/>
        </w:rPr>
      </w:pPr>
    </w:p>
    <w:p w14:paraId="5207083D" w14:textId="77777777" w:rsidR="00827786" w:rsidRPr="00827786" w:rsidRDefault="00827786" w:rsidP="00827786">
      <w:pPr>
        <w:rPr>
          <w:rFonts w:ascii="Tahoma" w:hAnsi="Tahoma" w:cs="Tahoma"/>
          <w:b/>
          <w:color w:val="2E74B5" w:themeColor="accent5" w:themeShade="BF"/>
        </w:rPr>
      </w:pPr>
      <w:r w:rsidRPr="00827786">
        <w:rPr>
          <w:rFonts w:ascii="Tahoma" w:hAnsi="Tahoma" w:cs="Tahoma"/>
          <w:b/>
          <w:color w:val="2E74B5" w:themeColor="accent5" w:themeShade="BF"/>
        </w:rPr>
        <w:t>In cases of complaint:</w:t>
      </w:r>
    </w:p>
    <w:p w14:paraId="72D3E5D9" w14:textId="681B6F95" w:rsidR="00827786" w:rsidRPr="00827786" w:rsidRDefault="00827786" w:rsidP="00827786">
      <w:pPr>
        <w:jc w:val="both"/>
        <w:rPr>
          <w:rFonts w:ascii="Tahoma" w:hAnsi="Tahoma" w:cs="Tahoma"/>
        </w:rPr>
      </w:pPr>
      <w:r w:rsidRPr="00827786">
        <w:rPr>
          <w:rFonts w:ascii="Tahoma" w:hAnsi="Tahoma" w:cs="Tahoma"/>
        </w:rPr>
        <w:t xml:space="preserve">Within 24 hours’ (1 working day) from receipt of your complaint, you will be contacted and given a reference number. If you have not heard from us, please call your school on the contact number on the next page. There might be an instance, for reasons outside of our control, which </w:t>
      </w:r>
      <w:r w:rsidR="00B51C6E">
        <w:rPr>
          <w:rFonts w:ascii="Tahoma" w:hAnsi="Tahoma" w:cs="Tahoma"/>
        </w:rPr>
        <w:t xml:space="preserve">may </w:t>
      </w:r>
      <w:r w:rsidRPr="00827786">
        <w:rPr>
          <w:rFonts w:ascii="Tahoma" w:hAnsi="Tahoma" w:cs="Tahoma"/>
        </w:rPr>
        <w:t xml:space="preserve">mean that your complaint has not reached us. </w:t>
      </w:r>
    </w:p>
    <w:p w14:paraId="46259FEE" w14:textId="77777777" w:rsidR="00827786" w:rsidRPr="00827786" w:rsidRDefault="00827786" w:rsidP="00827786">
      <w:pPr>
        <w:jc w:val="both"/>
        <w:rPr>
          <w:rFonts w:ascii="Tahoma" w:hAnsi="Tahoma" w:cs="Tahoma"/>
        </w:rPr>
      </w:pPr>
      <w:r w:rsidRPr="00827786">
        <w:rPr>
          <w:rFonts w:ascii="Tahoma" w:hAnsi="Tahoma" w:cs="Tahoma"/>
        </w:rPr>
        <w:t>We will respond within five working days in writing whether the complaint is resolved in full or not.  Our intention is to ensure we find a final, satisfactory resolution and the whole investigation should not take longer than ten working days. Our final response will again be given orally and in writing.</w:t>
      </w:r>
    </w:p>
    <w:p w14:paraId="2C754F18" w14:textId="22D37A2E" w:rsidR="00827786" w:rsidRDefault="00827786" w:rsidP="00827786">
      <w:pPr>
        <w:jc w:val="both"/>
        <w:rPr>
          <w:rFonts w:ascii="Tahoma" w:hAnsi="Tahoma" w:cs="Tahoma"/>
        </w:rPr>
      </w:pPr>
      <w:r w:rsidRPr="00827786">
        <w:rPr>
          <w:rFonts w:ascii="Tahoma" w:hAnsi="Tahoma" w:cs="Tahoma"/>
        </w:rPr>
        <w:t>If you are unhappy with the response you are given</w:t>
      </w:r>
      <w:r w:rsidRPr="00C736A3">
        <w:rPr>
          <w:rFonts w:ascii="Tahoma" w:hAnsi="Tahoma" w:cs="Tahoma"/>
        </w:rPr>
        <w:t xml:space="preserve">, you can contact </w:t>
      </w:r>
      <w:r w:rsidR="00E44AD8">
        <w:rPr>
          <w:rFonts w:ascii="Tahoma" w:hAnsi="Tahoma" w:cs="Tahoma"/>
        </w:rPr>
        <w:t xml:space="preserve">the </w:t>
      </w:r>
      <w:r w:rsidR="00215F03" w:rsidRPr="00C736A3">
        <w:rPr>
          <w:rFonts w:ascii="Tahoma" w:hAnsi="Tahoma" w:cs="Tahoma"/>
        </w:rPr>
        <w:t>Executive Head</w:t>
      </w:r>
      <w:r w:rsidR="00701BAA" w:rsidRPr="00C736A3">
        <w:rPr>
          <w:rFonts w:ascii="Tahoma" w:hAnsi="Tahoma" w:cs="Tahoma"/>
        </w:rPr>
        <w:t xml:space="preserve"> and</w:t>
      </w:r>
      <w:r w:rsidR="005E03F3">
        <w:rPr>
          <w:rFonts w:ascii="Tahoma" w:hAnsi="Tahoma" w:cs="Tahoma"/>
        </w:rPr>
        <w:t xml:space="preserve"> the Company Safeguarding</w:t>
      </w:r>
      <w:r w:rsidRPr="00C736A3">
        <w:rPr>
          <w:rFonts w:ascii="Tahoma" w:hAnsi="Tahoma" w:cs="Tahoma"/>
        </w:rPr>
        <w:t xml:space="preserve"> </w:t>
      </w:r>
      <w:r w:rsidR="005E03F3">
        <w:rPr>
          <w:rFonts w:ascii="Tahoma" w:hAnsi="Tahoma" w:cs="Tahoma"/>
        </w:rPr>
        <w:t>L</w:t>
      </w:r>
      <w:r w:rsidRPr="00C736A3">
        <w:rPr>
          <w:rFonts w:ascii="Tahoma" w:hAnsi="Tahoma" w:cs="Tahoma"/>
        </w:rPr>
        <w:t xml:space="preserve">ead on </w:t>
      </w:r>
      <w:r w:rsidR="00736EAF">
        <w:rPr>
          <w:rFonts w:ascii="Tahoma" w:hAnsi="Tahoma" w:cs="Tahoma"/>
        </w:rPr>
        <w:t>complaints@tces.org.uk</w:t>
      </w:r>
      <w:r w:rsidRPr="00C736A3">
        <w:rPr>
          <w:rFonts w:ascii="Tahoma" w:hAnsi="Tahoma" w:cs="Tahoma"/>
        </w:rPr>
        <w:t xml:space="preserve"> and appeal against the decision. Following discussion and, if you are still dissatisfied, the </w:t>
      </w:r>
      <w:r w:rsidR="00736EAF">
        <w:rPr>
          <w:rFonts w:ascii="Tahoma" w:hAnsi="Tahoma" w:cs="Tahoma"/>
        </w:rPr>
        <w:t>complaint will follow the stages 1-5 below:</w:t>
      </w:r>
    </w:p>
    <w:p w14:paraId="70C3C597" w14:textId="0C32C7AA" w:rsidR="0016415F" w:rsidRPr="001C0E47" w:rsidRDefault="0016415F" w:rsidP="0016415F">
      <w:pPr>
        <w:jc w:val="both"/>
        <w:rPr>
          <w:rFonts w:ascii="Tahoma" w:hAnsi="Tahoma" w:cs="Tahoma"/>
        </w:rPr>
      </w:pPr>
      <w:r w:rsidRPr="001C0E47">
        <w:rPr>
          <w:rFonts w:ascii="Tahoma" w:hAnsi="Tahoma" w:cs="Tahoma"/>
          <w:b/>
        </w:rPr>
        <w:t>Stage One:</w:t>
      </w:r>
    </w:p>
    <w:p w14:paraId="21801CEE" w14:textId="5B07F454" w:rsidR="0016415F" w:rsidRPr="001C0E47" w:rsidRDefault="00ED6C58" w:rsidP="0016415F">
      <w:pPr>
        <w:jc w:val="both"/>
        <w:rPr>
          <w:rFonts w:ascii="Tahoma" w:hAnsi="Tahoma" w:cs="Tahoma"/>
        </w:rPr>
      </w:pPr>
      <w:r w:rsidRPr="001C0E47">
        <w:rPr>
          <w:rFonts w:ascii="Tahoma" w:hAnsi="Tahoma" w:cs="Tahoma"/>
        </w:rPr>
        <w:t xml:space="preserve">Within 24 hours’ (1 working day) from receipt of your complaint, you will be contacted and given a reference number.  </w:t>
      </w:r>
      <w:r w:rsidR="0016415F" w:rsidRPr="001C0E47">
        <w:rPr>
          <w:rFonts w:ascii="Tahoma" w:hAnsi="Tahoma" w:cs="Tahoma"/>
        </w:rPr>
        <w:t>A</w:t>
      </w:r>
      <w:r w:rsidRPr="001C0E47">
        <w:rPr>
          <w:rFonts w:ascii="Tahoma" w:hAnsi="Tahoma" w:cs="Tahoma"/>
        </w:rPr>
        <w:t xml:space="preserve"> </w:t>
      </w:r>
      <w:r w:rsidR="0016415F" w:rsidRPr="001C0E47">
        <w:rPr>
          <w:rFonts w:ascii="Tahoma" w:hAnsi="Tahoma" w:cs="Tahoma"/>
        </w:rPr>
        <w:t xml:space="preserve">full response will be provided to the complainant by the Head Teacher within five working days, if it is felt that the response may take longer due to the investigation, the complainant will be contacted and will receive a response within ten working days.  The process of investigation and response should not exceed 10 working days, except in rare and exceptional circumstances.  If this does occur it </w:t>
      </w:r>
      <w:r w:rsidRPr="001C0E47">
        <w:rPr>
          <w:rFonts w:ascii="Tahoma" w:hAnsi="Tahoma" w:cs="Tahoma"/>
        </w:rPr>
        <w:t>is vital that the Complainant will be</w:t>
      </w:r>
      <w:r w:rsidR="0016415F" w:rsidRPr="001C0E47">
        <w:rPr>
          <w:rFonts w:ascii="Tahoma" w:hAnsi="Tahoma" w:cs="Tahoma"/>
        </w:rPr>
        <w:t xml:space="preserve"> informed, in writing, as to when they may expect a full response.  It is essential throughout that the Complainant is kept fully informed of the progress of their complaint.</w:t>
      </w:r>
    </w:p>
    <w:p w14:paraId="75A04829" w14:textId="1322710B" w:rsidR="0016415F" w:rsidRPr="001C0E47" w:rsidRDefault="0016415F" w:rsidP="0016415F">
      <w:pPr>
        <w:jc w:val="both"/>
        <w:rPr>
          <w:rFonts w:ascii="Tahoma" w:hAnsi="Tahoma" w:cs="Tahoma"/>
          <w:b/>
        </w:rPr>
      </w:pPr>
      <w:r w:rsidRPr="001C0E47">
        <w:rPr>
          <w:rFonts w:ascii="Tahoma" w:hAnsi="Tahoma" w:cs="Tahoma"/>
          <w:b/>
        </w:rPr>
        <w:t>Stage Two:</w:t>
      </w:r>
    </w:p>
    <w:p w14:paraId="20FD5484" w14:textId="77777777" w:rsidR="0016415F" w:rsidRPr="001C0E47" w:rsidRDefault="0016415F" w:rsidP="0016415F">
      <w:pPr>
        <w:jc w:val="both"/>
        <w:rPr>
          <w:rFonts w:ascii="Tahoma" w:hAnsi="Tahoma" w:cs="Tahoma"/>
        </w:rPr>
      </w:pPr>
      <w:r w:rsidRPr="001C0E47">
        <w:rPr>
          <w:rFonts w:ascii="Tahoma" w:hAnsi="Tahoma" w:cs="Tahoma"/>
        </w:rPr>
        <w:t xml:space="preserve">Should the matter then remain unresolved to the Complainant's satisfaction, they have the right to appeal the outcome, within 20 working days or 4 weeks of the full response being received. </w:t>
      </w:r>
    </w:p>
    <w:p w14:paraId="31A01CF4" w14:textId="567041E0" w:rsidR="0016415F" w:rsidRPr="001C0E47" w:rsidRDefault="0016415F" w:rsidP="0016415F">
      <w:pPr>
        <w:jc w:val="both"/>
        <w:rPr>
          <w:rFonts w:ascii="Tahoma" w:hAnsi="Tahoma" w:cs="Tahoma"/>
        </w:rPr>
      </w:pPr>
      <w:r w:rsidRPr="001C0E47">
        <w:rPr>
          <w:rFonts w:ascii="Tahoma" w:hAnsi="Tahoma" w:cs="Tahoma"/>
        </w:rPr>
        <w:t>The complain</w:t>
      </w:r>
      <w:r w:rsidR="00413DC7">
        <w:rPr>
          <w:rFonts w:ascii="Tahoma" w:hAnsi="Tahoma" w:cs="Tahoma"/>
        </w:rPr>
        <w:t>t will be reviewed and investigated</w:t>
      </w:r>
      <w:r w:rsidRPr="001C0E47">
        <w:rPr>
          <w:rFonts w:ascii="Tahoma" w:hAnsi="Tahoma" w:cs="Tahoma"/>
        </w:rPr>
        <w:t xml:space="preserve"> by the Executive Head</w:t>
      </w:r>
      <w:r w:rsidR="00ED6C58" w:rsidRPr="001C0E47">
        <w:rPr>
          <w:rFonts w:ascii="Tahoma" w:hAnsi="Tahoma" w:cs="Tahoma"/>
        </w:rPr>
        <w:t xml:space="preserve"> and Safeguarding Lead</w:t>
      </w:r>
      <w:r w:rsidRPr="001C0E47">
        <w:rPr>
          <w:rFonts w:ascii="Tahoma" w:hAnsi="Tahoma" w:cs="Tahoma"/>
        </w:rPr>
        <w:t>, who will address the complaint in full. The complainant will be informed of this stage with an acknowledgement letter within 24 hrs and a response provided in 5-10 working days.</w:t>
      </w:r>
    </w:p>
    <w:p w14:paraId="5D794929" w14:textId="77777777" w:rsidR="0016415F" w:rsidRPr="001C0E47" w:rsidRDefault="0016415F" w:rsidP="0016415F">
      <w:pPr>
        <w:jc w:val="both"/>
        <w:rPr>
          <w:rFonts w:ascii="Tahoma" w:hAnsi="Tahoma" w:cs="Tahoma"/>
          <w:b/>
        </w:rPr>
      </w:pPr>
      <w:r w:rsidRPr="001C0E47">
        <w:rPr>
          <w:rFonts w:ascii="Tahoma" w:hAnsi="Tahoma" w:cs="Tahoma"/>
          <w:b/>
        </w:rPr>
        <w:t>Stage Three:</w:t>
      </w:r>
    </w:p>
    <w:p w14:paraId="2C0490E3" w14:textId="2CA49DBA" w:rsidR="0016415F" w:rsidRPr="001C0E47" w:rsidRDefault="0016415F" w:rsidP="0016415F">
      <w:pPr>
        <w:jc w:val="both"/>
        <w:rPr>
          <w:rFonts w:ascii="Tahoma" w:hAnsi="Tahoma" w:cs="Tahoma"/>
        </w:rPr>
      </w:pPr>
      <w:r w:rsidRPr="001C0E47">
        <w:rPr>
          <w:rFonts w:ascii="Tahoma" w:hAnsi="Tahoma" w:cs="Tahoma"/>
        </w:rPr>
        <w:t xml:space="preserve">The complainant may still require further resolution and therefore at this stage the complaint will be reviewed by the </w:t>
      </w:r>
      <w:r w:rsidR="005910EC" w:rsidRPr="001C0E47">
        <w:rPr>
          <w:rFonts w:ascii="Tahoma" w:hAnsi="Tahoma" w:cs="Tahoma"/>
        </w:rPr>
        <w:t>Director of Integrated Services</w:t>
      </w:r>
      <w:r w:rsidRPr="001C0E47">
        <w:rPr>
          <w:rFonts w:ascii="Tahoma" w:hAnsi="Tahoma" w:cs="Tahoma"/>
        </w:rPr>
        <w:t>.  The complainant will be informed of this stage with an acknowledgement letter within 24hrs and a full response provided to the complainant in 10 working days.</w:t>
      </w:r>
    </w:p>
    <w:p w14:paraId="4E1216D8" w14:textId="77777777" w:rsidR="0016415F" w:rsidRPr="001C0E47" w:rsidRDefault="0016415F" w:rsidP="0016415F">
      <w:pPr>
        <w:jc w:val="both"/>
        <w:rPr>
          <w:rFonts w:ascii="Tahoma" w:hAnsi="Tahoma" w:cs="Tahoma"/>
          <w:b/>
        </w:rPr>
      </w:pPr>
      <w:r w:rsidRPr="001C0E47">
        <w:rPr>
          <w:rFonts w:ascii="Tahoma" w:hAnsi="Tahoma" w:cs="Tahoma"/>
          <w:b/>
        </w:rPr>
        <w:t>Stage Four:</w:t>
      </w:r>
    </w:p>
    <w:p w14:paraId="4166E4F3" w14:textId="2B9C1328" w:rsidR="0016415F" w:rsidRPr="001C0E47" w:rsidRDefault="0016415F" w:rsidP="0016415F">
      <w:pPr>
        <w:jc w:val="both"/>
        <w:rPr>
          <w:rFonts w:ascii="Tahoma" w:hAnsi="Tahoma" w:cs="Tahoma"/>
        </w:rPr>
      </w:pPr>
      <w:r w:rsidRPr="001C0E47">
        <w:rPr>
          <w:rFonts w:ascii="Tahoma" w:hAnsi="Tahoma" w:cs="Tahoma"/>
        </w:rPr>
        <w:t xml:space="preserve">If the complainant remains dissatisfied with the complaint response, the Schools Proprietor will review the complete process, the investigation and the responses to date and provide a resolution to the complainant.  </w:t>
      </w:r>
      <w:r w:rsidR="005910EC" w:rsidRPr="001C0E47">
        <w:rPr>
          <w:rFonts w:ascii="Tahoma" w:hAnsi="Tahoma" w:cs="Tahoma"/>
        </w:rPr>
        <w:t xml:space="preserve">This may involve </w:t>
      </w:r>
      <w:r w:rsidR="00413DC7">
        <w:rPr>
          <w:rFonts w:ascii="Tahoma" w:hAnsi="Tahoma" w:cs="Tahoma"/>
        </w:rPr>
        <w:t xml:space="preserve">holding a </w:t>
      </w:r>
      <w:r w:rsidR="005910EC" w:rsidRPr="001C0E47">
        <w:rPr>
          <w:rFonts w:ascii="Tahoma" w:hAnsi="Tahoma" w:cs="Tahoma"/>
        </w:rPr>
        <w:t xml:space="preserve">meeting with the complainant.  </w:t>
      </w:r>
      <w:r w:rsidRPr="001C0E47">
        <w:rPr>
          <w:rFonts w:ascii="Tahoma" w:hAnsi="Tahoma" w:cs="Tahoma"/>
        </w:rPr>
        <w:t>The complainant will be informed of this stage with an acknowledgement letter within 24hrs and a response provided to the complainant within 10 working days.</w:t>
      </w:r>
    </w:p>
    <w:p w14:paraId="1234A108" w14:textId="7E41CEF2" w:rsidR="001E0377" w:rsidRDefault="0016415F" w:rsidP="0016415F">
      <w:pPr>
        <w:jc w:val="both"/>
        <w:rPr>
          <w:rFonts w:ascii="Tahoma" w:hAnsi="Tahoma" w:cs="Tahoma"/>
        </w:rPr>
      </w:pPr>
      <w:r w:rsidRPr="001C0E47">
        <w:rPr>
          <w:rFonts w:ascii="Tahoma" w:hAnsi="Tahoma" w:cs="Tahoma"/>
          <w:b/>
        </w:rPr>
        <w:t>Stage Five:</w:t>
      </w:r>
    </w:p>
    <w:p w14:paraId="05677EC1" w14:textId="77777777" w:rsidR="001E0377" w:rsidRPr="001E0377" w:rsidRDefault="001E0377" w:rsidP="001E0377">
      <w:pPr>
        <w:shd w:val="clear" w:color="auto" w:fill="FFFFFF"/>
        <w:spacing w:after="0" w:line="240" w:lineRule="auto"/>
        <w:textAlignment w:val="baseline"/>
        <w:rPr>
          <w:rFonts w:ascii="Tahoma" w:eastAsia="Times New Roman" w:hAnsi="Tahoma" w:cs="Tahoma"/>
          <w:color w:val="000000"/>
          <w:lang w:eastAsia="en-GB"/>
        </w:rPr>
      </w:pPr>
      <w:r w:rsidRPr="001E0377">
        <w:rPr>
          <w:rFonts w:ascii="Tahoma" w:eastAsia="Times New Roman" w:hAnsi="Tahoma" w:cs="Tahoma"/>
          <w:color w:val="000000"/>
          <w:bdr w:val="none" w:sz="0" w:space="0" w:color="auto" w:frame="1"/>
          <w:lang w:eastAsia="en-GB"/>
        </w:rPr>
        <w:t>If the complainant remains dissatisfied and feels they have not had a satisfactory response, or their concerns have not been addressed or resolved fully, the complaint will be reviewed by a panel including School Governors and an independent representative.  </w:t>
      </w:r>
    </w:p>
    <w:p w14:paraId="6E765FF8" w14:textId="77777777" w:rsidR="001E0377" w:rsidRPr="001E0377" w:rsidRDefault="001E0377" w:rsidP="001E0377">
      <w:pPr>
        <w:shd w:val="clear" w:color="auto" w:fill="FFFFFF"/>
        <w:spacing w:after="0" w:line="240" w:lineRule="auto"/>
        <w:textAlignment w:val="baseline"/>
        <w:rPr>
          <w:rFonts w:ascii="Tahoma" w:eastAsia="Times New Roman" w:hAnsi="Tahoma" w:cs="Tahoma"/>
          <w:color w:val="000000"/>
          <w:lang w:eastAsia="en-GB"/>
        </w:rPr>
      </w:pPr>
    </w:p>
    <w:p w14:paraId="4E4C8D3A" w14:textId="77777777" w:rsidR="001E0377" w:rsidRPr="001E0377" w:rsidRDefault="001E0377" w:rsidP="001E0377">
      <w:pPr>
        <w:shd w:val="clear" w:color="auto" w:fill="FFFFFF"/>
        <w:spacing w:after="0" w:line="240" w:lineRule="auto"/>
        <w:textAlignment w:val="baseline"/>
        <w:rPr>
          <w:rFonts w:ascii="Tahoma" w:eastAsia="Times New Roman" w:hAnsi="Tahoma" w:cs="Tahoma"/>
          <w:color w:val="000000"/>
          <w:lang w:eastAsia="en-GB"/>
        </w:rPr>
      </w:pPr>
      <w:r w:rsidRPr="001E0377">
        <w:rPr>
          <w:rFonts w:ascii="Tahoma" w:eastAsia="Times New Roman" w:hAnsi="Tahoma" w:cs="Tahoma"/>
          <w:color w:val="000000"/>
          <w:bdr w:val="none" w:sz="0" w:space="0" w:color="auto" w:frame="1"/>
          <w:lang w:eastAsia="en-GB"/>
        </w:rPr>
        <w:t>The school will ensure that, where there is a panel hearing of a complaint, one member is independent of the management and running of the school. The complainant will be informed of this stage with an acknowledgement letter within 24hrs, the letter will identify the date of the meeting to be held within 15 working days.</w:t>
      </w:r>
    </w:p>
    <w:p w14:paraId="13F174EE" w14:textId="77777777" w:rsidR="001C6DB1" w:rsidRDefault="001C6DB1" w:rsidP="00827786">
      <w:pPr>
        <w:rPr>
          <w:rFonts w:ascii="Tahoma" w:hAnsi="Tahoma" w:cs="Tahoma"/>
          <w:b/>
          <w:color w:val="2E74B5" w:themeColor="accent5" w:themeShade="BF"/>
          <w:sz w:val="28"/>
          <w:szCs w:val="28"/>
        </w:rPr>
      </w:pPr>
    </w:p>
    <w:p w14:paraId="0BA35D32" w14:textId="11CA2B72" w:rsidR="00827786" w:rsidRPr="00827786" w:rsidRDefault="00827786" w:rsidP="00827786">
      <w:pPr>
        <w:rPr>
          <w:rFonts w:ascii="Tahoma" w:hAnsi="Tahoma" w:cs="Tahoma"/>
          <w:b/>
          <w:color w:val="2E74B5" w:themeColor="accent5" w:themeShade="BF"/>
          <w:sz w:val="28"/>
          <w:szCs w:val="28"/>
        </w:rPr>
      </w:pPr>
      <w:r w:rsidRPr="00827786">
        <w:rPr>
          <w:rFonts w:ascii="Tahoma" w:hAnsi="Tahoma" w:cs="Tahoma"/>
          <w:b/>
          <w:color w:val="2E74B5" w:themeColor="accent5" w:themeShade="BF"/>
          <w:sz w:val="28"/>
          <w:szCs w:val="28"/>
        </w:rPr>
        <w:t xml:space="preserve">Where to send your form: </w:t>
      </w:r>
    </w:p>
    <w:tbl>
      <w:tblPr>
        <w:tblStyle w:val="TableGrid"/>
        <w:tblW w:w="9067" w:type="dxa"/>
        <w:tblLook w:val="04A0" w:firstRow="1" w:lastRow="0" w:firstColumn="1" w:lastColumn="0" w:noHBand="0" w:noVBand="1"/>
      </w:tblPr>
      <w:tblGrid>
        <w:gridCol w:w="2766"/>
        <w:gridCol w:w="1878"/>
        <w:gridCol w:w="1128"/>
        <w:gridCol w:w="3295"/>
      </w:tblGrid>
      <w:tr w:rsidR="00E12D58" w:rsidRPr="00827786" w14:paraId="2A6E09BA" w14:textId="77777777" w:rsidTr="00A66B53">
        <w:trPr>
          <w:trHeight w:val="545"/>
        </w:trPr>
        <w:tc>
          <w:tcPr>
            <w:tcW w:w="2766" w:type="dxa"/>
            <w:shd w:val="clear" w:color="auto" w:fill="F8AB39"/>
            <w:vAlign w:val="center"/>
          </w:tcPr>
          <w:p w14:paraId="3343F014" w14:textId="77777777" w:rsidR="00E12D58" w:rsidRPr="0013485F" w:rsidRDefault="00E12D58" w:rsidP="00980976">
            <w:pPr>
              <w:spacing w:after="0"/>
              <w:rPr>
                <w:rFonts w:ascii="Tahoma" w:hAnsi="Tahoma" w:cs="Tahoma"/>
                <w:b/>
                <w:color w:val="FFFFFF" w:themeColor="background1"/>
              </w:rPr>
            </w:pPr>
            <w:r w:rsidRPr="0013485F">
              <w:rPr>
                <w:rFonts w:ascii="Tahoma" w:hAnsi="Tahoma" w:cs="Tahoma"/>
                <w:b/>
                <w:color w:val="FFFFFF" w:themeColor="background1"/>
              </w:rPr>
              <w:t>TCES Create Learning</w:t>
            </w:r>
          </w:p>
        </w:tc>
        <w:tc>
          <w:tcPr>
            <w:tcW w:w="3006" w:type="dxa"/>
            <w:gridSpan w:val="2"/>
            <w:shd w:val="clear" w:color="auto" w:fill="F8AB39"/>
            <w:vAlign w:val="center"/>
          </w:tcPr>
          <w:p w14:paraId="153AFDF1" w14:textId="1889DF9F" w:rsidR="00E12D58" w:rsidRPr="0013485F" w:rsidRDefault="00E12D58" w:rsidP="00980976">
            <w:pPr>
              <w:spacing w:after="0"/>
              <w:rPr>
                <w:rFonts w:ascii="Tahoma" w:hAnsi="Tahoma" w:cs="Tahoma"/>
                <w:b/>
                <w:color w:val="FFFFFF" w:themeColor="background1"/>
              </w:rPr>
            </w:pPr>
            <w:r>
              <w:rPr>
                <w:rFonts w:ascii="Tahoma" w:hAnsi="Tahoma" w:cs="Tahoma"/>
                <w:b/>
                <w:color w:val="FFFFFF" w:themeColor="background1"/>
              </w:rPr>
              <w:t>TCES Create Primary</w:t>
            </w:r>
          </w:p>
        </w:tc>
        <w:tc>
          <w:tcPr>
            <w:tcW w:w="3295" w:type="dxa"/>
            <w:shd w:val="clear" w:color="auto" w:fill="9D5C91"/>
            <w:vAlign w:val="center"/>
          </w:tcPr>
          <w:p w14:paraId="132CB190" w14:textId="34897593" w:rsidR="00E12D58" w:rsidRPr="0013485F" w:rsidRDefault="00E12D58" w:rsidP="00980976">
            <w:pPr>
              <w:spacing w:after="0"/>
              <w:rPr>
                <w:rFonts w:ascii="Tahoma" w:hAnsi="Tahoma" w:cs="Tahoma"/>
                <w:b/>
                <w:color w:val="FFFFFF" w:themeColor="background1"/>
              </w:rPr>
            </w:pPr>
            <w:r w:rsidRPr="0013485F">
              <w:rPr>
                <w:rFonts w:ascii="Tahoma" w:hAnsi="Tahoma" w:cs="Tahoma"/>
                <w:b/>
                <w:color w:val="FFFFFF" w:themeColor="background1"/>
              </w:rPr>
              <w:t>TCES Home Learning</w:t>
            </w:r>
          </w:p>
        </w:tc>
      </w:tr>
      <w:tr w:rsidR="00E12D58" w:rsidRPr="00827786" w14:paraId="21B48E9A" w14:textId="77777777" w:rsidTr="00A66B53">
        <w:trPr>
          <w:trHeight w:val="1870"/>
        </w:trPr>
        <w:tc>
          <w:tcPr>
            <w:tcW w:w="2766" w:type="dxa"/>
            <w:shd w:val="clear" w:color="auto" w:fill="FDE6C3"/>
          </w:tcPr>
          <w:p w14:paraId="5BDBA8E3" w14:textId="77777777" w:rsidR="006D3A60" w:rsidRDefault="006D3A60" w:rsidP="00E12D58">
            <w:pPr>
              <w:spacing w:after="0"/>
            </w:pPr>
            <w:r>
              <w:t>School Business Manager</w:t>
            </w:r>
          </w:p>
          <w:p w14:paraId="333062C3" w14:textId="77777777" w:rsidR="006D3A60" w:rsidRDefault="006D3A60" w:rsidP="00E12D58">
            <w:pPr>
              <w:spacing w:after="0"/>
            </w:pPr>
            <w:r>
              <w:t xml:space="preserve">41 Varley Road, Newham, E16 3NR </w:t>
            </w:r>
          </w:p>
          <w:p w14:paraId="3C02C875" w14:textId="77777777" w:rsidR="006D3A60" w:rsidRDefault="006D3A60" w:rsidP="00E12D58">
            <w:pPr>
              <w:spacing w:after="0"/>
            </w:pPr>
            <w:r w:rsidRPr="006D3A60">
              <w:rPr>
                <w:b/>
              </w:rPr>
              <w:t>Tel:</w:t>
            </w:r>
            <w:r>
              <w:t xml:space="preserve"> 01708 393150 </w:t>
            </w:r>
          </w:p>
          <w:p w14:paraId="2DB2C8AD" w14:textId="51D104F3" w:rsidR="00E12D58" w:rsidRPr="00827786" w:rsidRDefault="006D3A60" w:rsidP="00E12D58">
            <w:pPr>
              <w:spacing w:after="0"/>
              <w:rPr>
                <w:rFonts w:ascii="Tahoma" w:hAnsi="Tahoma" w:cs="Tahoma"/>
              </w:rPr>
            </w:pPr>
            <w:r w:rsidRPr="006D3A60">
              <w:rPr>
                <w:b/>
              </w:rPr>
              <w:t>Email:</w:t>
            </w:r>
            <w:r>
              <w:t xml:space="preserve"> </w:t>
            </w:r>
            <w:r w:rsidRPr="006D3A60">
              <w:rPr>
                <w:color w:val="2F5496" w:themeColor="accent1" w:themeShade="BF"/>
                <w:sz w:val="20"/>
                <w:szCs w:val="20"/>
                <w:u w:val="single"/>
              </w:rPr>
              <w:t>admin.create@tces.org.uk</w:t>
            </w:r>
          </w:p>
        </w:tc>
        <w:tc>
          <w:tcPr>
            <w:tcW w:w="3006" w:type="dxa"/>
            <w:gridSpan w:val="2"/>
            <w:shd w:val="clear" w:color="auto" w:fill="FDE6C3"/>
          </w:tcPr>
          <w:p w14:paraId="7BEBF6C8" w14:textId="77777777" w:rsidR="006D3A60" w:rsidRDefault="006D3A60" w:rsidP="00215AFA">
            <w:pPr>
              <w:spacing w:after="0"/>
            </w:pPr>
            <w:r>
              <w:t>School Business Manager</w:t>
            </w:r>
          </w:p>
          <w:p w14:paraId="42AAB24C" w14:textId="77777777" w:rsidR="00A66B53" w:rsidRDefault="006D3A60" w:rsidP="00215AFA">
            <w:pPr>
              <w:spacing w:after="0"/>
            </w:pPr>
            <w:r>
              <w:t>3 Queens Road, Barking</w:t>
            </w:r>
          </w:p>
          <w:p w14:paraId="2CB90C9A" w14:textId="77777777" w:rsidR="00A66B53" w:rsidRDefault="006D3A60" w:rsidP="00215AFA">
            <w:pPr>
              <w:spacing w:after="0"/>
            </w:pPr>
            <w:r>
              <w:t xml:space="preserve">IG11 8GD </w:t>
            </w:r>
          </w:p>
          <w:p w14:paraId="42FCD5AE" w14:textId="7BBD537D" w:rsidR="006D3A60" w:rsidRDefault="006D3A60" w:rsidP="00215AFA">
            <w:pPr>
              <w:spacing w:after="0"/>
            </w:pPr>
            <w:r w:rsidRPr="006D3A60">
              <w:rPr>
                <w:b/>
              </w:rPr>
              <w:t>Tel:</w:t>
            </w:r>
            <w:r>
              <w:t xml:space="preserve"> 0203 011 3281 </w:t>
            </w:r>
          </w:p>
          <w:p w14:paraId="7E8F3BAB" w14:textId="40C5DEE0" w:rsidR="00E12D58" w:rsidRPr="00E12D58" w:rsidRDefault="006D3A60" w:rsidP="00215AFA">
            <w:pPr>
              <w:spacing w:after="0"/>
              <w:rPr>
                <w:rFonts w:ascii="Tahoma" w:hAnsi="Tahoma" w:cs="Tahoma"/>
                <w:b/>
              </w:rPr>
            </w:pPr>
            <w:r w:rsidRPr="006D3A60">
              <w:rPr>
                <w:b/>
              </w:rPr>
              <w:t>Email:</w:t>
            </w:r>
            <w:r>
              <w:t xml:space="preserve"> </w:t>
            </w:r>
            <w:r w:rsidRPr="006D3A60">
              <w:rPr>
                <w:color w:val="2F5496" w:themeColor="accent1" w:themeShade="BF"/>
                <w:sz w:val="20"/>
                <w:szCs w:val="20"/>
                <w:u w:val="single"/>
              </w:rPr>
              <w:t>admin.createprimary@tces.org.uk</w:t>
            </w:r>
          </w:p>
        </w:tc>
        <w:tc>
          <w:tcPr>
            <w:tcW w:w="3295" w:type="dxa"/>
            <w:shd w:val="clear" w:color="auto" w:fill="DAC0D5"/>
          </w:tcPr>
          <w:p w14:paraId="7376DE30" w14:textId="0CA09349" w:rsidR="00AB4D1A" w:rsidRDefault="00B8137D" w:rsidP="00E12D58">
            <w:pPr>
              <w:spacing w:after="0"/>
            </w:pPr>
            <w:r>
              <w:t xml:space="preserve">Beacon House, </w:t>
            </w:r>
          </w:p>
          <w:p w14:paraId="2FC4F67B" w14:textId="0DFE650A" w:rsidR="00AB4D1A" w:rsidRDefault="00AB4D1A" w:rsidP="00E12D58">
            <w:pPr>
              <w:spacing w:after="0"/>
            </w:pPr>
            <w:r>
              <w:t xml:space="preserve">26-28 Worple Road, </w:t>
            </w:r>
            <w:r w:rsidR="006D3A60">
              <w:t>Wimbledon,</w:t>
            </w:r>
          </w:p>
          <w:p w14:paraId="7D5E0572" w14:textId="32309CDC" w:rsidR="006D3A60" w:rsidRDefault="006D3A60" w:rsidP="00E12D58">
            <w:pPr>
              <w:spacing w:after="0"/>
            </w:pPr>
            <w:r>
              <w:t xml:space="preserve">SW19 </w:t>
            </w:r>
            <w:r w:rsidR="00AB4D1A">
              <w:t>4EE</w:t>
            </w:r>
          </w:p>
          <w:p w14:paraId="7D34E9DA" w14:textId="77777777" w:rsidR="006D3A60" w:rsidRDefault="006D3A60" w:rsidP="00E12D58">
            <w:pPr>
              <w:spacing w:after="0"/>
            </w:pPr>
            <w:r w:rsidRPr="006D3A60">
              <w:rPr>
                <w:b/>
              </w:rPr>
              <w:t>Tel:</w:t>
            </w:r>
            <w:r>
              <w:t xml:space="preserve"> 020 8543 7878</w:t>
            </w:r>
          </w:p>
          <w:p w14:paraId="789E4AFA" w14:textId="77777777" w:rsidR="006D3A60" w:rsidRDefault="006D3A60" w:rsidP="00E12D58">
            <w:pPr>
              <w:spacing w:after="0"/>
            </w:pPr>
          </w:p>
          <w:p w14:paraId="1E695005" w14:textId="77777777" w:rsidR="006D3A60" w:rsidRDefault="006D3A60" w:rsidP="00E12D58">
            <w:pPr>
              <w:spacing w:after="0"/>
            </w:pPr>
            <w:r w:rsidRPr="006D3A60">
              <w:rPr>
                <w:b/>
              </w:rPr>
              <w:t>Email:</w:t>
            </w:r>
            <w:r>
              <w:t xml:space="preserve"> </w:t>
            </w:r>
          </w:p>
          <w:p w14:paraId="486D78C6" w14:textId="492F9F3D" w:rsidR="00E12D58" w:rsidRPr="00827786" w:rsidRDefault="006D3A60" w:rsidP="00E12D58">
            <w:pPr>
              <w:spacing w:after="0"/>
              <w:rPr>
                <w:rFonts w:ascii="Tahoma" w:hAnsi="Tahoma" w:cs="Tahoma"/>
              </w:rPr>
            </w:pPr>
            <w:r w:rsidRPr="006D3A60">
              <w:rPr>
                <w:color w:val="2F5496" w:themeColor="accent1" w:themeShade="BF"/>
                <w:sz w:val="20"/>
                <w:szCs w:val="20"/>
                <w:u w:val="single"/>
              </w:rPr>
              <w:t>homelearning@tces.org.uk</w:t>
            </w:r>
          </w:p>
        </w:tc>
      </w:tr>
      <w:tr w:rsidR="00980976" w:rsidRPr="00827786" w14:paraId="63A16920" w14:textId="77777777" w:rsidTr="00A66B53">
        <w:trPr>
          <w:trHeight w:val="548"/>
        </w:trPr>
        <w:tc>
          <w:tcPr>
            <w:tcW w:w="4644" w:type="dxa"/>
            <w:gridSpan w:val="2"/>
            <w:shd w:val="clear" w:color="auto" w:fill="E84042"/>
            <w:vAlign w:val="center"/>
          </w:tcPr>
          <w:p w14:paraId="26CF78EC" w14:textId="2FE1F18A" w:rsidR="00980976" w:rsidRPr="00827786" w:rsidRDefault="00980976" w:rsidP="00980976">
            <w:pPr>
              <w:spacing w:after="0"/>
              <w:rPr>
                <w:rFonts w:ascii="Tahoma" w:hAnsi="Tahoma" w:cs="Tahoma"/>
                <w:b/>
              </w:rPr>
            </w:pPr>
            <w:r w:rsidRPr="0013485F">
              <w:rPr>
                <w:rFonts w:ascii="Tahoma" w:hAnsi="Tahoma" w:cs="Tahoma"/>
                <w:b/>
                <w:color w:val="FFFFFF" w:themeColor="background1"/>
              </w:rPr>
              <w:t xml:space="preserve">TCES East London </w:t>
            </w:r>
          </w:p>
        </w:tc>
        <w:tc>
          <w:tcPr>
            <w:tcW w:w="4423" w:type="dxa"/>
            <w:gridSpan w:val="2"/>
            <w:shd w:val="clear" w:color="auto" w:fill="3BAE6A"/>
            <w:vAlign w:val="center"/>
          </w:tcPr>
          <w:p w14:paraId="005EBA73" w14:textId="2B6DD452" w:rsidR="00980976" w:rsidRPr="00827786" w:rsidRDefault="00980976" w:rsidP="00980976">
            <w:pPr>
              <w:spacing w:after="0"/>
              <w:rPr>
                <w:rFonts w:ascii="Tahoma" w:hAnsi="Tahoma" w:cs="Tahoma"/>
                <w:b/>
              </w:rPr>
            </w:pPr>
            <w:r w:rsidRPr="0013485F">
              <w:rPr>
                <w:rFonts w:ascii="Tahoma" w:hAnsi="Tahoma" w:cs="Tahoma"/>
                <w:b/>
                <w:color w:val="FFFFFF" w:themeColor="background1"/>
              </w:rPr>
              <w:t>TCES North West London</w:t>
            </w:r>
          </w:p>
        </w:tc>
      </w:tr>
      <w:tr w:rsidR="00980976" w:rsidRPr="00827786" w14:paraId="40F3EE51" w14:textId="77777777" w:rsidTr="00A66B53">
        <w:trPr>
          <w:trHeight w:val="2236"/>
        </w:trPr>
        <w:tc>
          <w:tcPr>
            <w:tcW w:w="4644" w:type="dxa"/>
            <w:gridSpan w:val="2"/>
            <w:shd w:val="clear" w:color="auto" w:fill="F8C8C8"/>
          </w:tcPr>
          <w:p w14:paraId="7117373D" w14:textId="77777777" w:rsidR="006D3A60" w:rsidRDefault="006D3A60" w:rsidP="00215AFA">
            <w:pPr>
              <w:spacing w:after="0"/>
            </w:pPr>
            <w:r>
              <w:t>School Business Manager</w:t>
            </w:r>
          </w:p>
          <w:p w14:paraId="2B384F80" w14:textId="77777777" w:rsidR="00A66B53" w:rsidRDefault="006D3A60" w:rsidP="00215AFA">
            <w:pPr>
              <w:spacing w:after="0"/>
            </w:pPr>
            <w:r>
              <w:t>Stratford Marsh, Welfare Road,</w:t>
            </w:r>
            <w:r w:rsidR="00A66B53">
              <w:t xml:space="preserve"> London</w:t>
            </w:r>
          </w:p>
          <w:p w14:paraId="259999EC" w14:textId="29CC0666" w:rsidR="006D3A60" w:rsidRDefault="006D3A60" w:rsidP="00215AFA">
            <w:pPr>
              <w:spacing w:after="0"/>
            </w:pPr>
            <w:r>
              <w:t xml:space="preserve">E15 4HT </w:t>
            </w:r>
          </w:p>
          <w:p w14:paraId="2938E8D5" w14:textId="074907FA" w:rsidR="00A66B53" w:rsidRDefault="006D3A60" w:rsidP="00215AFA">
            <w:pPr>
              <w:spacing w:after="0"/>
            </w:pPr>
            <w:r w:rsidRPr="006D3A60">
              <w:rPr>
                <w:b/>
              </w:rPr>
              <w:t>Tel:</w:t>
            </w:r>
            <w:r>
              <w:t xml:space="preserve"> 020 8555 6737 </w:t>
            </w:r>
          </w:p>
          <w:p w14:paraId="164762ED" w14:textId="28B5B1AC" w:rsidR="00980976" w:rsidRPr="006D3A60" w:rsidRDefault="006D3A60" w:rsidP="00215AFA">
            <w:pPr>
              <w:spacing w:after="0"/>
            </w:pPr>
            <w:r w:rsidRPr="00A66B53">
              <w:rPr>
                <w:b/>
              </w:rPr>
              <w:t>Email:</w:t>
            </w:r>
            <w:r>
              <w:t xml:space="preserve"> </w:t>
            </w:r>
            <w:r w:rsidR="00A66B53">
              <w:rPr>
                <w:color w:val="2F5496" w:themeColor="accent1" w:themeShade="BF"/>
                <w:sz w:val="20"/>
                <w:szCs w:val="20"/>
                <w:u w:val="single"/>
              </w:rPr>
              <w:t>admin.e</w:t>
            </w:r>
            <w:r w:rsidRPr="006D3A60">
              <w:rPr>
                <w:color w:val="2F5496" w:themeColor="accent1" w:themeShade="BF"/>
                <w:sz w:val="20"/>
                <w:szCs w:val="20"/>
                <w:u w:val="single"/>
              </w:rPr>
              <w:t>lis@tces.org.uk</w:t>
            </w:r>
          </w:p>
        </w:tc>
        <w:tc>
          <w:tcPr>
            <w:tcW w:w="4423" w:type="dxa"/>
            <w:gridSpan w:val="2"/>
            <w:shd w:val="clear" w:color="auto" w:fill="B4E6C8"/>
          </w:tcPr>
          <w:p w14:paraId="0B264A8C" w14:textId="77777777" w:rsidR="00590D43" w:rsidRDefault="006D3A60" w:rsidP="00BA17E0">
            <w:pPr>
              <w:spacing w:after="0"/>
            </w:pPr>
            <w:r>
              <w:t>School Business Manager</w:t>
            </w:r>
            <w:r w:rsidR="00A66B53">
              <w:t xml:space="preserve"> </w:t>
            </w:r>
          </w:p>
          <w:p w14:paraId="5D347ECB" w14:textId="1695C7FF" w:rsidR="00A66B53" w:rsidRDefault="00A66B53" w:rsidP="00BA17E0">
            <w:pPr>
              <w:spacing w:after="0"/>
            </w:pPr>
            <w:r>
              <w:t>85 Old Oak Common Lane, London</w:t>
            </w:r>
          </w:p>
          <w:p w14:paraId="100EACB3" w14:textId="5A5B8860" w:rsidR="006D3A60" w:rsidRDefault="006D3A60" w:rsidP="00BA17E0">
            <w:pPr>
              <w:spacing w:after="0"/>
            </w:pPr>
            <w:r>
              <w:t xml:space="preserve">W3 7DD </w:t>
            </w:r>
          </w:p>
          <w:p w14:paraId="76AEEBE2" w14:textId="34817269" w:rsidR="00A66B53" w:rsidRDefault="006D3A60" w:rsidP="00BA17E0">
            <w:pPr>
              <w:spacing w:after="0"/>
            </w:pPr>
            <w:r w:rsidRPr="006D3A60">
              <w:rPr>
                <w:b/>
              </w:rPr>
              <w:t>Tel:</w:t>
            </w:r>
            <w:r>
              <w:t xml:space="preserve"> 0</w:t>
            </w:r>
            <w:r w:rsidR="00A66B53">
              <w:t xml:space="preserve">20 8749 5403 </w:t>
            </w:r>
          </w:p>
          <w:p w14:paraId="552A0A6C" w14:textId="2F9C39A2" w:rsidR="00980976" w:rsidRPr="00827786" w:rsidRDefault="006D3A60" w:rsidP="00BA17E0">
            <w:pPr>
              <w:spacing w:after="0"/>
              <w:rPr>
                <w:rFonts w:ascii="Tahoma" w:hAnsi="Tahoma" w:cs="Tahoma"/>
              </w:rPr>
            </w:pPr>
            <w:r>
              <w:rPr>
                <w:b/>
              </w:rPr>
              <w:t>Email:</w:t>
            </w:r>
            <w:r w:rsidR="00A66B53">
              <w:rPr>
                <w:b/>
              </w:rPr>
              <w:t xml:space="preserve"> </w:t>
            </w:r>
            <w:r w:rsidRPr="006D3A60">
              <w:rPr>
                <w:color w:val="2F5496" w:themeColor="accent1" w:themeShade="BF"/>
                <w:sz w:val="20"/>
                <w:szCs w:val="20"/>
                <w:u w:val="single"/>
              </w:rPr>
              <w:t>admin.nwlis@tces.org.uk</w:t>
            </w:r>
          </w:p>
        </w:tc>
      </w:tr>
      <w:tr w:rsidR="00A66B53" w:rsidRPr="00C736A3" w14:paraId="7C840B88" w14:textId="36719D4C" w:rsidTr="00A66B53">
        <w:trPr>
          <w:trHeight w:val="536"/>
        </w:trPr>
        <w:tc>
          <w:tcPr>
            <w:tcW w:w="4644" w:type="dxa"/>
            <w:gridSpan w:val="2"/>
            <w:shd w:val="clear" w:color="auto" w:fill="316C9C"/>
            <w:vAlign w:val="center"/>
          </w:tcPr>
          <w:p w14:paraId="633828D9" w14:textId="78C014BD" w:rsidR="00A66B53" w:rsidRPr="00C736A3" w:rsidRDefault="00A66B53" w:rsidP="00980976">
            <w:pPr>
              <w:spacing w:after="0"/>
              <w:rPr>
                <w:rFonts w:ascii="Tahoma" w:hAnsi="Tahoma" w:cs="Tahoma"/>
                <w:b/>
                <w:bCs/>
              </w:rPr>
            </w:pPr>
            <w:r w:rsidRPr="00C736A3">
              <w:rPr>
                <w:rFonts w:ascii="Tahoma" w:hAnsi="Tahoma" w:cs="Tahoma"/>
                <w:b/>
                <w:bCs/>
                <w:color w:val="FFFFFF" w:themeColor="background1"/>
              </w:rPr>
              <w:t>Company Complaints Lead</w:t>
            </w:r>
          </w:p>
        </w:tc>
        <w:tc>
          <w:tcPr>
            <w:tcW w:w="4423" w:type="dxa"/>
            <w:gridSpan w:val="2"/>
            <w:shd w:val="clear" w:color="auto" w:fill="316C9C"/>
          </w:tcPr>
          <w:p w14:paraId="3FAC2D93" w14:textId="676C09E0" w:rsidR="00A66B53" w:rsidRPr="00C736A3" w:rsidRDefault="00A66B53" w:rsidP="00980976">
            <w:pPr>
              <w:spacing w:after="0"/>
              <w:rPr>
                <w:rFonts w:ascii="Tahoma" w:hAnsi="Tahoma" w:cs="Tahoma"/>
                <w:b/>
                <w:bCs/>
                <w:color w:val="FFFFFF" w:themeColor="background1"/>
              </w:rPr>
            </w:pPr>
            <w:r w:rsidRPr="00C736A3">
              <w:rPr>
                <w:rFonts w:ascii="Tahoma" w:hAnsi="Tahoma" w:cs="Tahoma"/>
                <w:b/>
                <w:bCs/>
                <w:color w:val="FFFFFF" w:themeColor="background1"/>
              </w:rPr>
              <w:t>Company Safeguarding and Complaints lead</w:t>
            </w:r>
          </w:p>
        </w:tc>
      </w:tr>
      <w:tr w:rsidR="00A66B53" w:rsidRPr="00827786" w14:paraId="43E84ED6" w14:textId="4B5D2663" w:rsidTr="00A66B53">
        <w:trPr>
          <w:trHeight w:val="1222"/>
        </w:trPr>
        <w:tc>
          <w:tcPr>
            <w:tcW w:w="4644" w:type="dxa"/>
            <w:gridSpan w:val="2"/>
            <w:shd w:val="clear" w:color="auto" w:fill="B9D3E9"/>
          </w:tcPr>
          <w:p w14:paraId="3D258610" w14:textId="34B5034E" w:rsidR="00A66B53" w:rsidRPr="002C4287" w:rsidRDefault="00A66B53" w:rsidP="00980976">
            <w:pPr>
              <w:spacing w:after="0"/>
              <w:rPr>
                <w:rFonts w:cstheme="minorHAnsi"/>
                <w:b/>
                <w:bCs/>
              </w:rPr>
            </w:pPr>
            <w:r w:rsidRPr="002C4287">
              <w:rPr>
                <w:rFonts w:cstheme="minorHAnsi"/>
                <w:b/>
                <w:bCs/>
              </w:rPr>
              <w:t>Adele Steadman</w:t>
            </w:r>
            <w:r w:rsidR="00C03B26" w:rsidRPr="002C4287">
              <w:rPr>
                <w:rFonts w:cstheme="minorHAnsi"/>
                <w:b/>
                <w:bCs/>
              </w:rPr>
              <w:t>/Tashanna</w:t>
            </w:r>
            <w:r w:rsidR="00EB3B35" w:rsidRPr="002C4287">
              <w:rPr>
                <w:rFonts w:cstheme="minorHAnsi"/>
                <w:b/>
                <w:bCs/>
              </w:rPr>
              <w:t xml:space="preserve"> Egboch</w:t>
            </w:r>
            <w:r w:rsidR="00F954FE" w:rsidRPr="002C4287">
              <w:rPr>
                <w:rFonts w:cstheme="minorHAnsi"/>
                <w:b/>
                <w:bCs/>
              </w:rPr>
              <w:t>ue</w:t>
            </w:r>
          </w:p>
          <w:p w14:paraId="0B455F6A" w14:textId="77777777" w:rsidR="00A66B53" w:rsidRPr="002C4287" w:rsidRDefault="00A66B53" w:rsidP="00980976">
            <w:pPr>
              <w:spacing w:after="0"/>
              <w:rPr>
                <w:rFonts w:cstheme="minorHAnsi"/>
                <w:bCs/>
              </w:rPr>
            </w:pPr>
            <w:r w:rsidRPr="002C4287">
              <w:rPr>
                <w:rFonts w:cstheme="minorHAnsi"/>
                <w:bCs/>
              </w:rPr>
              <w:t>Executive Head</w:t>
            </w:r>
          </w:p>
          <w:p w14:paraId="66813002" w14:textId="77777777" w:rsidR="009F4D84" w:rsidRPr="002C4287" w:rsidRDefault="009F4D84" w:rsidP="009F4D84">
            <w:pPr>
              <w:spacing w:after="0"/>
              <w:rPr>
                <w:rFonts w:cstheme="minorHAnsi"/>
              </w:rPr>
            </w:pPr>
            <w:r w:rsidRPr="002C4287">
              <w:rPr>
                <w:rFonts w:cstheme="minorHAnsi"/>
              </w:rPr>
              <w:t xml:space="preserve">Beacon House, </w:t>
            </w:r>
          </w:p>
          <w:p w14:paraId="315F51ED" w14:textId="77777777" w:rsidR="009F4D84" w:rsidRPr="002C4287" w:rsidRDefault="009F4D84" w:rsidP="009F4D84">
            <w:pPr>
              <w:spacing w:after="0"/>
              <w:rPr>
                <w:rFonts w:cstheme="minorHAnsi"/>
              </w:rPr>
            </w:pPr>
            <w:r w:rsidRPr="002C4287">
              <w:rPr>
                <w:rFonts w:cstheme="minorHAnsi"/>
              </w:rPr>
              <w:t xml:space="preserve">26-28 Worple Road, </w:t>
            </w:r>
          </w:p>
          <w:p w14:paraId="051BBC42" w14:textId="45F70A9F" w:rsidR="009F4D84" w:rsidRPr="002C4287" w:rsidRDefault="009F4D84" w:rsidP="009F4D84">
            <w:pPr>
              <w:spacing w:after="0"/>
              <w:rPr>
                <w:rFonts w:cstheme="minorHAnsi"/>
              </w:rPr>
            </w:pPr>
            <w:r w:rsidRPr="002C4287">
              <w:rPr>
                <w:rFonts w:cstheme="minorHAnsi"/>
              </w:rPr>
              <w:t>Wimbledon,</w:t>
            </w:r>
          </w:p>
          <w:p w14:paraId="1411E94D" w14:textId="7D65CFE4" w:rsidR="009F4D84" w:rsidRPr="002C4287" w:rsidRDefault="009F4D84" w:rsidP="009F4D84">
            <w:pPr>
              <w:spacing w:after="0"/>
              <w:rPr>
                <w:rFonts w:cstheme="minorHAnsi"/>
              </w:rPr>
            </w:pPr>
            <w:r w:rsidRPr="002C4287">
              <w:rPr>
                <w:rFonts w:cstheme="minorHAnsi"/>
              </w:rPr>
              <w:t>SW19 4EE</w:t>
            </w:r>
          </w:p>
          <w:p w14:paraId="0E2FE0BA" w14:textId="30D6B49C" w:rsidR="009F4D84" w:rsidRPr="002C4287" w:rsidRDefault="009F4D84" w:rsidP="009F4D84">
            <w:pPr>
              <w:spacing w:after="0"/>
              <w:rPr>
                <w:rFonts w:cstheme="minorHAnsi"/>
              </w:rPr>
            </w:pPr>
            <w:r w:rsidRPr="002C4287">
              <w:rPr>
                <w:rFonts w:cstheme="minorHAnsi"/>
                <w:b/>
              </w:rPr>
              <w:t>Tel:</w:t>
            </w:r>
            <w:r w:rsidRPr="002C4287">
              <w:rPr>
                <w:rFonts w:cstheme="minorHAnsi"/>
              </w:rPr>
              <w:t xml:space="preserve"> 020 8543 7878</w:t>
            </w:r>
          </w:p>
          <w:p w14:paraId="3288386A" w14:textId="6D2EF5C7" w:rsidR="00A66B53" w:rsidRPr="002C4287" w:rsidRDefault="00A66B53" w:rsidP="0016415F">
            <w:pPr>
              <w:spacing w:after="0"/>
              <w:rPr>
                <w:rFonts w:cstheme="minorHAnsi"/>
                <w:bCs/>
              </w:rPr>
            </w:pPr>
            <w:r w:rsidRPr="002C4287">
              <w:rPr>
                <w:rFonts w:cstheme="minorHAnsi"/>
                <w:b/>
                <w:bCs/>
              </w:rPr>
              <w:t xml:space="preserve">Email: </w:t>
            </w:r>
            <w:hyperlink r:id="rId15" w:history="1">
              <w:r w:rsidR="009F4D84" w:rsidRPr="002C4287">
                <w:rPr>
                  <w:rStyle w:val="Hyperlink"/>
                  <w:rFonts w:cstheme="minorHAnsi"/>
                  <w:bCs/>
                </w:rPr>
                <w:t>complaints@tces.org.uk</w:t>
              </w:r>
            </w:hyperlink>
          </w:p>
          <w:p w14:paraId="5DE20BB7" w14:textId="3AC4FF70" w:rsidR="009F4D84" w:rsidRPr="00C736A3" w:rsidRDefault="009F4D84" w:rsidP="0016415F">
            <w:pPr>
              <w:spacing w:after="0"/>
              <w:rPr>
                <w:rFonts w:ascii="Tahoma" w:hAnsi="Tahoma" w:cs="Tahoma"/>
                <w:bCs/>
              </w:rPr>
            </w:pPr>
          </w:p>
        </w:tc>
        <w:tc>
          <w:tcPr>
            <w:tcW w:w="4423" w:type="dxa"/>
            <w:gridSpan w:val="2"/>
            <w:shd w:val="clear" w:color="auto" w:fill="B9D3E9"/>
          </w:tcPr>
          <w:p w14:paraId="577E4227" w14:textId="675F06BC" w:rsidR="00A66B53" w:rsidRPr="002C4287" w:rsidRDefault="005910EC" w:rsidP="00A66B53">
            <w:pPr>
              <w:spacing w:after="0"/>
              <w:rPr>
                <w:rFonts w:cstheme="minorHAnsi"/>
                <w:b/>
                <w:bCs/>
              </w:rPr>
            </w:pPr>
            <w:r w:rsidRPr="002C4287">
              <w:rPr>
                <w:rFonts w:cstheme="minorHAnsi"/>
                <w:b/>
                <w:bCs/>
              </w:rPr>
              <w:t>Suzi Mellis</w:t>
            </w:r>
          </w:p>
          <w:p w14:paraId="21BCB0CE" w14:textId="5A008CA0" w:rsidR="00A66B53" w:rsidRPr="002C4287" w:rsidRDefault="0016415F" w:rsidP="00A66B53">
            <w:pPr>
              <w:spacing w:after="0"/>
              <w:rPr>
                <w:rFonts w:cstheme="minorHAnsi"/>
              </w:rPr>
            </w:pPr>
            <w:r w:rsidRPr="002C4287">
              <w:rPr>
                <w:rFonts w:cstheme="minorHAnsi"/>
              </w:rPr>
              <w:t>Safeguarding Lead</w:t>
            </w:r>
          </w:p>
          <w:p w14:paraId="17248CD7" w14:textId="77777777" w:rsidR="009F4D84" w:rsidRPr="002C4287" w:rsidRDefault="009F4D84" w:rsidP="009F4D84">
            <w:pPr>
              <w:spacing w:after="0"/>
              <w:rPr>
                <w:rFonts w:cstheme="minorHAnsi"/>
              </w:rPr>
            </w:pPr>
            <w:r w:rsidRPr="002C4287">
              <w:rPr>
                <w:rFonts w:cstheme="minorHAnsi"/>
              </w:rPr>
              <w:t xml:space="preserve">Beacon House, </w:t>
            </w:r>
          </w:p>
          <w:p w14:paraId="1846C5F6" w14:textId="77777777" w:rsidR="002C4287" w:rsidRDefault="009F4D84" w:rsidP="009F4D84">
            <w:pPr>
              <w:spacing w:after="0"/>
              <w:rPr>
                <w:rFonts w:cstheme="minorHAnsi"/>
              </w:rPr>
            </w:pPr>
            <w:r w:rsidRPr="002C4287">
              <w:rPr>
                <w:rFonts w:cstheme="minorHAnsi"/>
              </w:rPr>
              <w:t xml:space="preserve">26-28 Worple Road, </w:t>
            </w:r>
          </w:p>
          <w:p w14:paraId="703BE15B" w14:textId="775F2621" w:rsidR="009F4D84" w:rsidRPr="002C4287" w:rsidRDefault="009F4D84" w:rsidP="009F4D84">
            <w:pPr>
              <w:spacing w:after="0"/>
              <w:rPr>
                <w:rFonts w:cstheme="minorHAnsi"/>
              </w:rPr>
            </w:pPr>
            <w:r w:rsidRPr="002C4287">
              <w:rPr>
                <w:rFonts w:cstheme="minorHAnsi"/>
              </w:rPr>
              <w:t>Wimbledon,</w:t>
            </w:r>
          </w:p>
          <w:p w14:paraId="44414450" w14:textId="77777777" w:rsidR="009F4D84" w:rsidRPr="002C4287" w:rsidRDefault="009F4D84" w:rsidP="009F4D84">
            <w:pPr>
              <w:spacing w:after="0"/>
              <w:rPr>
                <w:rFonts w:cstheme="minorHAnsi"/>
              </w:rPr>
            </w:pPr>
            <w:r w:rsidRPr="002C4287">
              <w:rPr>
                <w:rFonts w:cstheme="minorHAnsi"/>
              </w:rPr>
              <w:t>SW19 4EE</w:t>
            </w:r>
          </w:p>
          <w:p w14:paraId="16E68C67" w14:textId="77777777" w:rsidR="009F4D84" w:rsidRPr="002C4287" w:rsidRDefault="009F4D84" w:rsidP="009F4D84">
            <w:pPr>
              <w:spacing w:after="0"/>
              <w:rPr>
                <w:rFonts w:cstheme="minorHAnsi"/>
              </w:rPr>
            </w:pPr>
            <w:r w:rsidRPr="002C4287">
              <w:rPr>
                <w:rFonts w:cstheme="minorHAnsi"/>
                <w:b/>
              </w:rPr>
              <w:t>Tel:</w:t>
            </w:r>
            <w:r w:rsidRPr="002C4287">
              <w:rPr>
                <w:rFonts w:cstheme="minorHAnsi"/>
              </w:rPr>
              <w:t xml:space="preserve"> 020 8543 7878</w:t>
            </w:r>
          </w:p>
          <w:p w14:paraId="4F967077" w14:textId="0777A997" w:rsidR="00A66B53" w:rsidRPr="00C736A3" w:rsidRDefault="00A66B53" w:rsidP="0016415F">
            <w:pPr>
              <w:spacing w:after="0"/>
              <w:rPr>
                <w:rFonts w:ascii="Tahoma" w:hAnsi="Tahoma" w:cs="Tahoma"/>
                <w:b/>
                <w:bCs/>
              </w:rPr>
            </w:pPr>
            <w:r w:rsidRPr="002C4287">
              <w:rPr>
                <w:rFonts w:cstheme="minorHAnsi"/>
                <w:b/>
                <w:bCs/>
              </w:rPr>
              <w:t>Email:</w:t>
            </w:r>
            <w:r w:rsidRPr="002C4287">
              <w:rPr>
                <w:rFonts w:cstheme="minorHAnsi"/>
              </w:rPr>
              <w:t xml:space="preserve"> </w:t>
            </w:r>
            <w:hyperlink r:id="rId16" w:history="1">
              <w:r w:rsidR="002C4287" w:rsidRPr="00094A01">
                <w:rPr>
                  <w:rStyle w:val="Hyperlink"/>
                  <w:rFonts w:cstheme="minorHAnsi"/>
                </w:rPr>
                <w:t>complaints@tces.org.uk</w:t>
              </w:r>
            </w:hyperlink>
            <w:r w:rsidR="002C4287">
              <w:rPr>
                <w:rFonts w:cstheme="minorHAnsi"/>
              </w:rPr>
              <w:t xml:space="preserve"> </w:t>
            </w:r>
          </w:p>
        </w:tc>
      </w:tr>
    </w:tbl>
    <w:p w14:paraId="1CD2F630" w14:textId="311F9100" w:rsidR="002C4287" w:rsidRDefault="002C4287" w:rsidP="00827786">
      <w:pPr>
        <w:rPr>
          <w:rFonts w:ascii="Tahoma" w:hAnsi="Tahoma" w:cs="Tahoma"/>
          <w:b/>
          <w:color w:val="2E74B5" w:themeColor="accent5" w:themeShade="BF"/>
        </w:rPr>
      </w:pPr>
    </w:p>
    <w:p w14:paraId="690A628E" w14:textId="46ED689C" w:rsidR="00827786" w:rsidRPr="00827786" w:rsidRDefault="00827786" w:rsidP="00827786">
      <w:pPr>
        <w:rPr>
          <w:rFonts w:ascii="Tahoma" w:hAnsi="Tahoma" w:cs="Tahoma"/>
          <w:b/>
          <w:color w:val="2E74B5" w:themeColor="accent5" w:themeShade="BF"/>
        </w:rPr>
      </w:pPr>
      <w:r w:rsidRPr="00827786">
        <w:rPr>
          <w:rFonts w:ascii="Tahoma" w:hAnsi="Tahoma" w:cs="Tahoma"/>
          <w:b/>
          <w:color w:val="2E74B5" w:themeColor="accent5" w:themeShade="BF"/>
        </w:rPr>
        <w:t xml:space="preserve">Other useful numbers: </w:t>
      </w:r>
    </w:p>
    <w:p w14:paraId="4A8803A5" w14:textId="34987E66" w:rsidR="00827786" w:rsidRPr="00827786" w:rsidRDefault="0013485F" w:rsidP="0013485F">
      <w:pPr>
        <w:spacing w:after="0"/>
        <w:rPr>
          <w:rFonts w:ascii="Tahoma" w:hAnsi="Tahoma" w:cs="Tahoma"/>
        </w:rPr>
      </w:pPr>
      <w:r w:rsidRPr="00827786">
        <w:rPr>
          <w:rFonts w:ascii="Tahoma" w:hAnsi="Tahoma" w:cs="Tahoma"/>
          <w:noProof/>
          <w:lang w:eastAsia="en-GB"/>
        </w:rPr>
        <w:drawing>
          <wp:anchor distT="0" distB="0" distL="114300" distR="114300" simplePos="0" relativeHeight="251659264" behindDoc="0" locked="0" layoutInCell="1" allowOverlap="1" wp14:anchorId="48BA82F0" wp14:editId="7B735529">
            <wp:simplePos x="0" y="0"/>
            <wp:positionH relativeFrom="column">
              <wp:posOffset>3667125</wp:posOffset>
            </wp:positionH>
            <wp:positionV relativeFrom="paragraph">
              <wp:posOffset>248285</wp:posOffset>
            </wp:positionV>
            <wp:extent cx="1795780" cy="821271"/>
            <wp:effectExtent l="0" t="0" r="0" b="0"/>
            <wp:wrapNone/>
            <wp:docPr id="10" name="Picture 4" descr="Coram 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am Voic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5780" cy="8212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27786">
        <w:rPr>
          <w:rFonts w:ascii="Tahoma" w:hAnsi="Tahoma" w:cs="Tahoma"/>
          <w:b/>
          <w:noProof/>
          <w:lang w:eastAsia="en-GB"/>
        </w:rPr>
        <w:drawing>
          <wp:anchor distT="0" distB="0" distL="114300" distR="114300" simplePos="0" relativeHeight="251661312" behindDoc="0" locked="0" layoutInCell="1" allowOverlap="1" wp14:anchorId="064DD0CE" wp14:editId="36767AC7">
            <wp:simplePos x="0" y="0"/>
            <wp:positionH relativeFrom="column">
              <wp:posOffset>1819275</wp:posOffset>
            </wp:positionH>
            <wp:positionV relativeFrom="paragraph">
              <wp:posOffset>314960</wp:posOffset>
            </wp:positionV>
            <wp:extent cx="1401445" cy="379730"/>
            <wp:effectExtent l="0" t="0" r="8255" b="1270"/>
            <wp:wrapNone/>
            <wp:docPr id="11" name="Picture 7" descr="Friendly, confidential drug advi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ndly, confidential drug advice Ho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1445" cy="379730"/>
                    </a:xfrm>
                    <a:prstGeom prst="rect">
                      <a:avLst/>
                    </a:prstGeom>
                    <a:noFill/>
                    <a:ln w="9525">
                      <a:noFill/>
                      <a:miter lim="800000"/>
                      <a:headEnd/>
                      <a:tailEnd/>
                    </a:ln>
                  </pic:spPr>
                </pic:pic>
              </a:graphicData>
            </a:graphic>
          </wp:anchor>
        </w:drawing>
      </w:r>
      <w:r w:rsidRPr="00827786">
        <w:rPr>
          <w:rFonts w:ascii="Tahoma" w:hAnsi="Tahoma" w:cs="Tahoma"/>
          <w:noProof/>
          <w:lang w:eastAsia="en-GB"/>
        </w:rPr>
        <w:drawing>
          <wp:anchor distT="0" distB="0" distL="114300" distR="114300" simplePos="0" relativeHeight="251662336" behindDoc="0" locked="0" layoutInCell="1" allowOverlap="1" wp14:anchorId="0563FE35" wp14:editId="2C14FB59">
            <wp:simplePos x="0" y="0"/>
            <wp:positionH relativeFrom="column">
              <wp:posOffset>-190500</wp:posOffset>
            </wp:positionH>
            <wp:positionV relativeFrom="paragraph">
              <wp:posOffset>248285</wp:posOffset>
            </wp:positionV>
            <wp:extent cx="1733550" cy="723900"/>
            <wp:effectExtent l="0" t="0" r="0" b="0"/>
            <wp:wrapNone/>
            <wp:docPr id="12" name="Picture 1" descr="http://www.cumbriacrack.com/wp-content/uploads/2012/12/child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briacrack.com/wp-content/uploads/2012/12/childline-logo.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445" t="17094" r="8695" b="17949"/>
                    <a:stretch/>
                  </pic:blipFill>
                  <pic:spPr bwMode="auto">
                    <a:xfrm>
                      <a:off x="0" y="0"/>
                      <a:ext cx="173355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786" w:rsidRPr="00827786">
        <w:rPr>
          <w:rFonts w:ascii="Tahoma" w:hAnsi="Tahoma" w:cs="Tahoma"/>
        </w:rPr>
        <w:t>Childline: 0800 11 11</w:t>
      </w:r>
      <w:r>
        <w:rPr>
          <w:rFonts w:ascii="Tahoma" w:hAnsi="Tahoma" w:cs="Tahoma"/>
        </w:rPr>
        <w:tab/>
      </w:r>
      <w:r>
        <w:rPr>
          <w:rFonts w:ascii="Tahoma" w:hAnsi="Tahoma" w:cs="Tahoma"/>
        </w:rPr>
        <w:tab/>
      </w:r>
      <w:r w:rsidR="00827786" w:rsidRPr="00827786">
        <w:rPr>
          <w:rFonts w:ascii="Tahoma" w:hAnsi="Tahoma" w:cs="Tahoma"/>
        </w:rPr>
        <w:t>Frank: 0300 123 6600</w:t>
      </w:r>
      <w:r>
        <w:rPr>
          <w:rFonts w:ascii="Tahoma" w:hAnsi="Tahoma" w:cs="Tahoma"/>
        </w:rPr>
        <w:tab/>
      </w:r>
      <w:r>
        <w:rPr>
          <w:rFonts w:ascii="Tahoma" w:hAnsi="Tahoma" w:cs="Tahoma"/>
        </w:rPr>
        <w:tab/>
      </w:r>
      <w:r w:rsidR="00827786" w:rsidRPr="00827786">
        <w:rPr>
          <w:rFonts w:ascii="Tahoma" w:hAnsi="Tahoma" w:cs="Tahoma"/>
        </w:rPr>
        <w:t>Coram Voice: 0808 800 5792</w:t>
      </w:r>
      <w:r w:rsidR="00827786" w:rsidRPr="00827786">
        <w:rPr>
          <w:rFonts w:ascii="Tahoma" w:hAnsi="Tahoma" w:cs="Tahoma"/>
        </w:rPr>
        <w:br/>
      </w:r>
      <w:r w:rsidR="00827786" w:rsidRPr="00827786">
        <w:rPr>
          <w:rFonts w:ascii="Tahoma" w:hAnsi="Tahoma" w:cs="Tahoma"/>
        </w:rPr>
        <w:br w:type="page"/>
      </w:r>
    </w:p>
    <w:tbl>
      <w:tblPr>
        <w:tblStyle w:val="TableGrid"/>
        <w:tblW w:w="0" w:type="auto"/>
        <w:tblLook w:val="04A0" w:firstRow="1" w:lastRow="0" w:firstColumn="1" w:lastColumn="0" w:noHBand="0" w:noVBand="1"/>
      </w:tblPr>
      <w:tblGrid>
        <w:gridCol w:w="2374"/>
        <w:gridCol w:w="3780"/>
        <w:gridCol w:w="2862"/>
      </w:tblGrid>
      <w:tr w:rsidR="00827786" w:rsidRPr="00827786" w14:paraId="46C02771" w14:textId="77777777" w:rsidTr="0013485F">
        <w:trPr>
          <w:trHeight w:val="990"/>
        </w:trPr>
        <w:tc>
          <w:tcPr>
            <w:tcW w:w="6154" w:type="dxa"/>
            <w:gridSpan w:val="2"/>
          </w:tcPr>
          <w:p w14:paraId="5F00BEB6" w14:textId="77777777" w:rsidR="00827786" w:rsidRPr="00827786" w:rsidRDefault="00827786" w:rsidP="00215AFA">
            <w:pPr>
              <w:rPr>
                <w:rFonts w:ascii="Tahoma" w:hAnsi="Tahoma" w:cs="Tahoma"/>
              </w:rPr>
            </w:pPr>
          </w:p>
        </w:tc>
        <w:tc>
          <w:tcPr>
            <w:tcW w:w="2862" w:type="dxa"/>
          </w:tcPr>
          <w:p w14:paraId="3AA129EE" w14:textId="77777777" w:rsidR="00827786" w:rsidRPr="00827786" w:rsidRDefault="00827786" w:rsidP="00215AFA">
            <w:pPr>
              <w:rPr>
                <w:rFonts w:ascii="Tahoma" w:hAnsi="Tahoma" w:cs="Tahoma"/>
              </w:rPr>
            </w:pPr>
            <w:r w:rsidRPr="00827786">
              <w:rPr>
                <w:rFonts w:ascii="Tahoma" w:hAnsi="Tahoma" w:cs="Tahoma"/>
              </w:rPr>
              <w:t>Complaint Reference Number</w:t>
            </w:r>
          </w:p>
          <w:p w14:paraId="53D252D2" w14:textId="77777777" w:rsidR="00827786" w:rsidRPr="00827786" w:rsidRDefault="00827786" w:rsidP="00215AFA">
            <w:pPr>
              <w:rPr>
                <w:rFonts w:ascii="Tahoma" w:hAnsi="Tahoma" w:cs="Tahoma"/>
              </w:rPr>
            </w:pPr>
            <w:r w:rsidRPr="0013485F">
              <w:rPr>
                <w:rFonts w:ascii="Tahoma" w:hAnsi="Tahoma" w:cs="Tahoma"/>
                <w:color w:val="316C9C"/>
              </w:rPr>
              <w:t>[FOR OFFICE USE ONLY]</w:t>
            </w:r>
          </w:p>
        </w:tc>
      </w:tr>
      <w:tr w:rsidR="00827786" w:rsidRPr="00827786" w14:paraId="43FB955C" w14:textId="77777777" w:rsidTr="0013485F">
        <w:tc>
          <w:tcPr>
            <w:tcW w:w="2374" w:type="dxa"/>
          </w:tcPr>
          <w:p w14:paraId="54B5FC22"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Name</w:t>
            </w:r>
          </w:p>
        </w:tc>
        <w:tc>
          <w:tcPr>
            <w:tcW w:w="6642" w:type="dxa"/>
            <w:gridSpan w:val="2"/>
          </w:tcPr>
          <w:p w14:paraId="64967546" w14:textId="77777777" w:rsidR="00827786" w:rsidRPr="00827786" w:rsidRDefault="00827786" w:rsidP="00215AFA">
            <w:pPr>
              <w:rPr>
                <w:rFonts w:ascii="Tahoma" w:hAnsi="Tahoma" w:cs="Tahoma"/>
              </w:rPr>
            </w:pPr>
          </w:p>
          <w:p w14:paraId="7B1DDEDC" w14:textId="77777777" w:rsidR="00827786" w:rsidRPr="00827786" w:rsidRDefault="00827786" w:rsidP="00215AFA">
            <w:pPr>
              <w:rPr>
                <w:rFonts w:ascii="Tahoma" w:hAnsi="Tahoma" w:cs="Tahoma"/>
              </w:rPr>
            </w:pPr>
          </w:p>
        </w:tc>
      </w:tr>
      <w:tr w:rsidR="00827786" w:rsidRPr="00827786" w14:paraId="3075790F" w14:textId="77777777" w:rsidTr="0013485F">
        <w:tc>
          <w:tcPr>
            <w:tcW w:w="2374" w:type="dxa"/>
          </w:tcPr>
          <w:p w14:paraId="259DB294"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Email address</w:t>
            </w:r>
          </w:p>
          <w:p w14:paraId="2DD8AE89" w14:textId="77777777" w:rsidR="00827786" w:rsidRPr="00904238" w:rsidRDefault="00827786" w:rsidP="00215AFA">
            <w:pPr>
              <w:rPr>
                <w:rFonts w:ascii="Tahoma" w:hAnsi="Tahoma" w:cs="Tahoma"/>
                <w:b/>
                <w:bCs/>
                <w:color w:val="316C9C"/>
              </w:rPr>
            </w:pPr>
          </w:p>
        </w:tc>
        <w:tc>
          <w:tcPr>
            <w:tcW w:w="6642" w:type="dxa"/>
            <w:gridSpan w:val="2"/>
          </w:tcPr>
          <w:p w14:paraId="6CAC7E48" w14:textId="77777777" w:rsidR="00827786" w:rsidRPr="00827786" w:rsidRDefault="00827786" w:rsidP="00215AFA">
            <w:pPr>
              <w:rPr>
                <w:rFonts w:ascii="Tahoma" w:hAnsi="Tahoma" w:cs="Tahoma"/>
              </w:rPr>
            </w:pPr>
          </w:p>
        </w:tc>
      </w:tr>
      <w:tr w:rsidR="00827786" w:rsidRPr="00827786" w14:paraId="497E8A0D" w14:textId="77777777" w:rsidTr="0013485F">
        <w:tc>
          <w:tcPr>
            <w:tcW w:w="2374" w:type="dxa"/>
          </w:tcPr>
          <w:p w14:paraId="25B1F351"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Address</w:t>
            </w:r>
          </w:p>
        </w:tc>
        <w:tc>
          <w:tcPr>
            <w:tcW w:w="6642" w:type="dxa"/>
            <w:gridSpan w:val="2"/>
          </w:tcPr>
          <w:p w14:paraId="36D02D1D" w14:textId="77777777" w:rsidR="00827786" w:rsidRPr="00827786" w:rsidRDefault="00827786" w:rsidP="00215AFA">
            <w:pPr>
              <w:rPr>
                <w:rFonts w:ascii="Tahoma" w:hAnsi="Tahoma" w:cs="Tahoma"/>
              </w:rPr>
            </w:pPr>
          </w:p>
          <w:p w14:paraId="6B5F7E56" w14:textId="77777777" w:rsidR="00827786" w:rsidRPr="00827786" w:rsidRDefault="00827786" w:rsidP="00215AFA">
            <w:pPr>
              <w:rPr>
                <w:rFonts w:ascii="Tahoma" w:hAnsi="Tahoma" w:cs="Tahoma"/>
              </w:rPr>
            </w:pPr>
          </w:p>
        </w:tc>
      </w:tr>
      <w:tr w:rsidR="00827786" w:rsidRPr="00827786" w14:paraId="54E90328" w14:textId="77777777" w:rsidTr="0013485F">
        <w:tc>
          <w:tcPr>
            <w:tcW w:w="2374" w:type="dxa"/>
          </w:tcPr>
          <w:p w14:paraId="1682E247"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Home telephone</w:t>
            </w:r>
          </w:p>
          <w:p w14:paraId="362F7132" w14:textId="77777777" w:rsidR="00827786" w:rsidRPr="00904238" w:rsidRDefault="00827786" w:rsidP="00215AFA">
            <w:pPr>
              <w:rPr>
                <w:rFonts w:ascii="Tahoma" w:hAnsi="Tahoma" w:cs="Tahoma"/>
                <w:b/>
                <w:bCs/>
                <w:color w:val="316C9C"/>
              </w:rPr>
            </w:pPr>
          </w:p>
        </w:tc>
        <w:tc>
          <w:tcPr>
            <w:tcW w:w="6642" w:type="dxa"/>
            <w:gridSpan w:val="2"/>
          </w:tcPr>
          <w:p w14:paraId="551655DE" w14:textId="77777777" w:rsidR="00827786" w:rsidRPr="00827786" w:rsidRDefault="00827786" w:rsidP="00215AFA">
            <w:pPr>
              <w:rPr>
                <w:rFonts w:ascii="Tahoma" w:hAnsi="Tahoma" w:cs="Tahoma"/>
              </w:rPr>
            </w:pPr>
          </w:p>
        </w:tc>
      </w:tr>
      <w:tr w:rsidR="00827786" w:rsidRPr="00827786" w14:paraId="5C4167D4" w14:textId="77777777" w:rsidTr="0013485F">
        <w:tc>
          <w:tcPr>
            <w:tcW w:w="2374" w:type="dxa"/>
          </w:tcPr>
          <w:p w14:paraId="0A2B09C0"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Mobile number</w:t>
            </w:r>
          </w:p>
        </w:tc>
        <w:tc>
          <w:tcPr>
            <w:tcW w:w="6642" w:type="dxa"/>
            <w:gridSpan w:val="2"/>
          </w:tcPr>
          <w:p w14:paraId="3021B3AA" w14:textId="77777777" w:rsidR="00827786" w:rsidRPr="00827786" w:rsidRDefault="00827786" w:rsidP="00215AFA">
            <w:pPr>
              <w:rPr>
                <w:rFonts w:ascii="Tahoma" w:hAnsi="Tahoma" w:cs="Tahoma"/>
              </w:rPr>
            </w:pPr>
          </w:p>
          <w:p w14:paraId="17F63AFB" w14:textId="77777777" w:rsidR="00827786" w:rsidRPr="00827786" w:rsidRDefault="00827786" w:rsidP="00215AFA">
            <w:pPr>
              <w:rPr>
                <w:rFonts w:ascii="Tahoma" w:hAnsi="Tahoma" w:cs="Tahoma"/>
              </w:rPr>
            </w:pPr>
          </w:p>
        </w:tc>
      </w:tr>
      <w:tr w:rsidR="00827786" w:rsidRPr="00827786" w14:paraId="0B61E622" w14:textId="77777777" w:rsidTr="0013485F">
        <w:tc>
          <w:tcPr>
            <w:tcW w:w="2374" w:type="dxa"/>
          </w:tcPr>
          <w:p w14:paraId="54391624" w14:textId="77777777" w:rsidR="00827786" w:rsidRPr="00904238" w:rsidRDefault="00827786" w:rsidP="00215AFA">
            <w:pPr>
              <w:rPr>
                <w:rFonts w:ascii="Tahoma" w:hAnsi="Tahoma" w:cs="Tahoma"/>
                <w:b/>
                <w:bCs/>
                <w:color w:val="316C9C"/>
              </w:rPr>
            </w:pPr>
            <w:r w:rsidRPr="00904238">
              <w:rPr>
                <w:rFonts w:ascii="Tahoma" w:hAnsi="Tahoma" w:cs="Tahoma"/>
                <w:b/>
                <w:bCs/>
                <w:color w:val="316C9C"/>
              </w:rPr>
              <w:t>School</w:t>
            </w:r>
          </w:p>
          <w:p w14:paraId="2D135306" w14:textId="77777777" w:rsidR="00827786" w:rsidRPr="00904238" w:rsidRDefault="00827786" w:rsidP="00215AFA">
            <w:pPr>
              <w:rPr>
                <w:rFonts w:ascii="Tahoma" w:hAnsi="Tahoma" w:cs="Tahoma"/>
                <w:b/>
                <w:bCs/>
                <w:color w:val="316C9C"/>
              </w:rPr>
            </w:pPr>
          </w:p>
        </w:tc>
        <w:tc>
          <w:tcPr>
            <w:tcW w:w="6642" w:type="dxa"/>
            <w:gridSpan w:val="2"/>
          </w:tcPr>
          <w:p w14:paraId="5964CEE4" w14:textId="77777777" w:rsidR="00827786" w:rsidRPr="00827786" w:rsidRDefault="00827786" w:rsidP="00215AFA">
            <w:pPr>
              <w:rPr>
                <w:rFonts w:ascii="Tahoma" w:hAnsi="Tahoma" w:cs="Tahoma"/>
              </w:rPr>
            </w:pPr>
          </w:p>
        </w:tc>
      </w:tr>
      <w:tr w:rsidR="00827786" w:rsidRPr="00827786" w14:paraId="397907F7" w14:textId="77777777" w:rsidTr="0013485F">
        <w:tc>
          <w:tcPr>
            <w:tcW w:w="9016" w:type="dxa"/>
            <w:gridSpan w:val="3"/>
          </w:tcPr>
          <w:p w14:paraId="45C67002" w14:textId="77777777" w:rsidR="00827786" w:rsidRPr="00827786" w:rsidRDefault="00827786" w:rsidP="00215AFA">
            <w:pPr>
              <w:rPr>
                <w:rFonts w:ascii="Tahoma" w:hAnsi="Tahoma" w:cs="Tahoma"/>
              </w:rPr>
            </w:pPr>
            <w:r w:rsidRPr="00827786">
              <w:rPr>
                <w:rFonts w:ascii="Tahoma" w:hAnsi="Tahoma" w:cs="Tahoma"/>
                <w:u w:val="single"/>
              </w:rPr>
              <w:t>Please write the details of your complaint</w:t>
            </w:r>
            <w:r w:rsidRPr="00827786">
              <w:rPr>
                <w:rFonts w:ascii="Tahoma" w:hAnsi="Tahoma" w:cs="Tahoma"/>
              </w:rPr>
              <w:t xml:space="preserve">  </w:t>
            </w:r>
            <w:r w:rsidRPr="0013485F">
              <w:rPr>
                <w:rFonts w:ascii="Tahoma" w:hAnsi="Tahoma" w:cs="Tahoma"/>
                <w:color w:val="316C9C"/>
                <w:sz w:val="18"/>
                <w:szCs w:val="18"/>
              </w:rPr>
              <w:t>(You can attach further sheets if required)</w:t>
            </w:r>
          </w:p>
          <w:p w14:paraId="68C3C568" w14:textId="77777777" w:rsidR="00827786" w:rsidRPr="00827786" w:rsidRDefault="00827786" w:rsidP="00215AFA">
            <w:pPr>
              <w:rPr>
                <w:rFonts w:ascii="Tahoma" w:hAnsi="Tahoma" w:cs="Tahoma"/>
              </w:rPr>
            </w:pPr>
          </w:p>
        </w:tc>
      </w:tr>
      <w:tr w:rsidR="00827786" w:rsidRPr="00827786" w14:paraId="13E0F600" w14:textId="77777777" w:rsidTr="0013485F">
        <w:trPr>
          <w:trHeight w:val="728"/>
        </w:trPr>
        <w:tc>
          <w:tcPr>
            <w:tcW w:w="9016" w:type="dxa"/>
            <w:gridSpan w:val="3"/>
          </w:tcPr>
          <w:p w14:paraId="733358C2" w14:textId="77777777" w:rsidR="00827786" w:rsidRPr="00827786" w:rsidRDefault="00827786" w:rsidP="00215AFA">
            <w:pPr>
              <w:rPr>
                <w:rFonts w:ascii="Tahoma" w:hAnsi="Tahoma" w:cs="Tahoma"/>
              </w:rPr>
            </w:pPr>
          </w:p>
        </w:tc>
      </w:tr>
      <w:tr w:rsidR="00827786" w:rsidRPr="00827786" w14:paraId="10531B8B" w14:textId="77777777" w:rsidTr="0013485F">
        <w:trPr>
          <w:trHeight w:val="718"/>
        </w:trPr>
        <w:tc>
          <w:tcPr>
            <w:tcW w:w="9016" w:type="dxa"/>
            <w:gridSpan w:val="3"/>
          </w:tcPr>
          <w:p w14:paraId="384A2AA7" w14:textId="77777777" w:rsidR="00827786" w:rsidRPr="00827786" w:rsidRDefault="00827786" w:rsidP="00215AFA">
            <w:pPr>
              <w:rPr>
                <w:rFonts w:ascii="Tahoma" w:hAnsi="Tahoma" w:cs="Tahoma"/>
              </w:rPr>
            </w:pPr>
          </w:p>
        </w:tc>
      </w:tr>
      <w:tr w:rsidR="00827786" w:rsidRPr="00827786" w14:paraId="40FE271D" w14:textId="77777777" w:rsidTr="0013485F">
        <w:trPr>
          <w:trHeight w:val="718"/>
        </w:trPr>
        <w:tc>
          <w:tcPr>
            <w:tcW w:w="9016" w:type="dxa"/>
            <w:gridSpan w:val="3"/>
          </w:tcPr>
          <w:p w14:paraId="5F5452ED" w14:textId="77777777" w:rsidR="00827786" w:rsidRPr="00827786" w:rsidRDefault="00827786" w:rsidP="00215AFA">
            <w:pPr>
              <w:rPr>
                <w:rFonts w:ascii="Tahoma" w:hAnsi="Tahoma" w:cs="Tahoma"/>
              </w:rPr>
            </w:pPr>
          </w:p>
        </w:tc>
      </w:tr>
      <w:tr w:rsidR="00827786" w:rsidRPr="00827786" w14:paraId="3FE78B84" w14:textId="77777777" w:rsidTr="0013485F">
        <w:trPr>
          <w:trHeight w:val="718"/>
        </w:trPr>
        <w:tc>
          <w:tcPr>
            <w:tcW w:w="9016" w:type="dxa"/>
            <w:gridSpan w:val="3"/>
          </w:tcPr>
          <w:p w14:paraId="712F5547" w14:textId="77777777" w:rsidR="00827786" w:rsidRPr="00827786" w:rsidRDefault="00827786" w:rsidP="00215AFA">
            <w:pPr>
              <w:rPr>
                <w:rFonts w:ascii="Tahoma" w:hAnsi="Tahoma" w:cs="Tahoma"/>
              </w:rPr>
            </w:pPr>
          </w:p>
        </w:tc>
      </w:tr>
      <w:tr w:rsidR="00827786" w:rsidRPr="00827786" w14:paraId="1F00F852" w14:textId="77777777" w:rsidTr="0013485F">
        <w:trPr>
          <w:trHeight w:val="718"/>
        </w:trPr>
        <w:tc>
          <w:tcPr>
            <w:tcW w:w="9016" w:type="dxa"/>
            <w:gridSpan w:val="3"/>
          </w:tcPr>
          <w:p w14:paraId="30E01135" w14:textId="77777777" w:rsidR="00827786" w:rsidRPr="00827786" w:rsidRDefault="00827786" w:rsidP="00215AFA">
            <w:pPr>
              <w:rPr>
                <w:rFonts w:ascii="Tahoma" w:hAnsi="Tahoma" w:cs="Tahoma"/>
              </w:rPr>
            </w:pPr>
          </w:p>
        </w:tc>
      </w:tr>
      <w:tr w:rsidR="00827786" w:rsidRPr="00827786" w14:paraId="417C4D64" w14:textId="77777777" w:rsidTr="0013485F">
        <w:trPr>
          <w:trHeight w:val="718"/>
        </w:trPr>
        <w:tc>
          <w:tcPr>
            <w:tcW w:w="9016" w:type="dxa"/>
            <w:gridSpan w:val="3"/>
          </w:tcPr>
          <w:p w14:paraId="03432202" w14:textId="77777777" w:rsidR="00827786" w:rsidRPr="00827786" w:rsidRDefault="00827786" w:rsidP="00215AFA">
            <w:pPr>
              <w:rPr>
                <w:rFonts w:ascii="Tahoma" w:hAnsi="Tahoma" w:cs="Tahoma"/>
              </w:rPr>
            </w:pPr>
          </w:p>
        </w:tc>
      </w:tr>
      <w:tr w:rsidR="00827786" w:rsidRPr="00827786" w14:paraId="36D31F67" w14:textId="77777777" w:rsidTr="0013485F">
        <w:trPr>
          <w:trHeight w:val="718"/>
        </w:trPr>
        <w:tc>
          <w:tcPr>
            <w:tcW w:w="9016" w:type="dxa"/>
            <w:gridSpan w:val="3"/>
          </w:tcPr>
          <w:p w14:paraId="58B1C4AE" w14:textId="77777777" w:rsidR="00827786" w:rsidRPr="00827786" w:rsidRDefault="00827786" w:rsidP="00215AFA">
            <w:pPr>
              <w:rPr>
                <w:rFonts w:ascii="Tahoma" w:hAnsi="Tahoma" w:cs="Tahoma"/>
              </w:rPr>
            </w:pPr>
          </w:p>
        </w:tc>
      </w:tr>
      <w:tr w:rsidR="00827786" w:rsidRPr="00827786" w14:paraId="30A5FF7D" w14:textId="77777777" w:rsidTr="0013485F">
        <w:trPr>
          <w:trHeight w:val="718"/>
        </w:trPr>
        <w:tc>
          <w:tcPr>
            <w:tcW w:w="9016" w:type="dxa"/>
            <w:gridSpan w:val="3"/>
          </w:tcPr>
          <w:p w14:paraId="5C68843D" w14:textId="77777777" w:rsidR="00827786" w:rsidRPr="00827786" w:rsidRDefault="00827786" w:rsidP="00215AFA">
            <w:pPr>
              <w:rPr>
                <w:rFonts w:ascii="Tahoma" w:hAnsi="Tahoma" w:cs="Tahoma"/>
              </w:rPr>
            </w:pPr>
          </w:p>
        </w:tc>
      </w:tr>
      <w:tr w:rsidR="00827786" w:rsidRPr="00827786" w14:paraId="234C0332" w14:textId="77777777" w:rsidTr="0013485F">
        <w:trPr>
          <w:trHeight w:val="718"/>
        </w:trPr>
        <w:tc>
          <w:tcPr>
            <w:tcW w:w="9016" w:type="dxa"/>
            <w:gridSpan w:val="3"/>
          </w:tcPr>
          <w:p w14:paraId="6B472464" w14:textId="77777777" w:rsidR="00827786" w:rsidRPr="00827786" w:rsidRDefault="00827786" w:rsidP="00215AFA">
            <w:pPr>
              <w:rPr>
                <w:rFonts w:ascii="Tahoma" w:hAnsi="Tahoma" w:cs="Tahoma"/>
              </w:rPr>
            </w:pPr>
          </w:p>
        </w:tc>
      </w:tr>
      <w:tr w:rsidR="00827786" w:rsidRPr="00827786" w14:paraId="05472EFE" w14:textId="77777777" w:rsidTr="0013485F">
        <w:trPr>
          <w:trHeight w:val="718"/>
        </w:trPr>
        <w:tc>
          <w:tcPr>
            <w:tcW w:w="9016" w:type="dxa"/>
            <w:gridSpan w:val="3"/>
          </w:tcPr>
          <w:p w14:paraId="36235A2D" w14:textId="77777777" w:rsidR="00827786" w:rsidRPr="00827786" w:rsidRDefault="00827786" w:rsidP="00215AFA">
            <w:pPr>
              <w:rPr>
                <w:rFonts w:ascii="Tahoma" w:hAnsi="Tahoma" w:cs="Tahoma"/>
              </w:rPr>
            </w:pPr>
          </w:p>
        </w:tc>
      </w:tr>
      <w:tr w:rsidR="00827786" w:rsidRPr="00827786" w14:paraId="088B1641" w14:textId="77777777" w:rsidTr="0013485F">
        <w:trPr>
          <w:trHeight w:val="718"/>
        </w:trPr>
        <w:tc>
          <w:tcPr>
            <w:tcW w:w="9016" w:type="dxa"/>
            <w:gridSpan w:val="3"/>
          </w:tcPr>
          <w:p w14:paraId="16E2740F" w14:textId="77777777" w:rsidR="00827786" w:rsidRPr="00827786" w:rsidRDefault="00827786" w:rsidP="00215AFA">
            <w:pPr>
              <w:rPr>
                <w:rFonts w:ascii="Tahoma" w:hAnsi="Tahoma" w:cs="Tahoma"/>
              </w:rPr>
            </w:pPr>
          </w:p>
        </w:tc>
      </w:tr>
      <w:tr w:rsidR="00827786" w:rsidRPr="00827786" w14:paraId="164FCCF1" w14:textId="77777777" w:rsidTr="0013485F">
        <w:trPr>
          <w:trHeight w:val="718"/>
        </w:trPr>
        <w:tc>
          <w:tcPr>
            <w:tcW w:w="9016" w:type="dxa"/>
            <w:gridSpan w:val="3"/>
          </w:tcPr>
          <w:p w14:paraId="5AE174EF" w14:textId="77777777" w:rsidR="00827786" w:rsidRPr="00827786" w:rsidRDefault="00827786" w:rsidP="00215AFA">
            <w:pPr>
              <w:rPr>
                <w:rFonts w:ascii="Tahoma" w:hAnsi="Tahoma" w:cs="Tahoma"/>
              </w:rPr>
            </w:pPr>
          </w:p>
        </w:tc>
      </w:tr>
      <w:tr w:rsidR="00827786" w:rsidRPr="00827786" w14:paraId="6093CEDD" w14:textId="77777777" w:rsidTr="0013485F">
        <w:trPr>
          <w:trHeight w:val="718"/>
        </w:trPr>
        <w:tc>
          <w:tcPr>
            <w:tcW w:w="9016" w:type="dxa"/>
            <w:gridSpan w:val="3"/>
          </w:tcPr>
          <w:p w14:paraId="0E760468" w14:textId="77777777" w:rsidR="00827786" w:rsidRPr="00827786" w:rsidRDefault="00827786" w:rsidP="00215AFA">
            <w:pPr>
              <w:rPr>
                <w:rFonts w:ascii="Tahoma" w:hAnsi="Tahoma" w:cs="Tahoma"/>
              </w:rPr>
            </w:pPr>
          </w:p>
        </w:tc>
      </w:tr>
      <w:tr w:rsidR="00827786" w:rsidRPr="00827786" w14:paraId="756F13FF" w14:textId="77777777" w:rsidTr="0013485F">
        <w:trPr>
          <w:trHeight w:val="718"/>
        </w:trPr>
        <w:tc>
          <w:tcPr>
            <w:tcW w:w="9016" w:type="dxa"/>
            <w:gridSpan w:val="3"/>
          </w:tcPr>
          <w:p w14:paraId="2173E042" w14:textId="77777777" w:rsidR="00827786" w:rsidRPr="00827786" w:rsidRDefault="00827786" w:rsidP="00215AFA">
            <w:pPr>
              <w:rPr>
                <w:rFonts w:ascii="Tahoma" w:hAnsi="Tahoma" w:cs="Tahoma"/>
              </w:rPr>
            </w:pPr>
          </w:p>
        </w:tc>
      </w:tr>
      <w:tr w:rsidR="00827786" w:rsidRPr="00827786" w14:paraId="78FD135E" w14:textId="77777777" w:rsidTr="0013485F">
        <w:trPr>
          <w:trHeight w:val="718"/>
        </w:trPr>
        <w:tc>
          <w:tcPr>
            <w:tcW w:w="9016" w:type="dxa"/>
            <w:gridSpan w:val="3"/>
          </w:tcPr>
          <w:p w14:paraId="415F1D8A" w14:textId="77777777" w:rsidR="00827786" w:rsidRPr="00827786" w:rsidRDefault="00827786" w:rsidP="00215AFA">
            <w:pPr>
              <w:rPr>
                <w:rFonts w:ascii="Tahoma" w:hAnsi="Tahoma" w:cs="Tahoma"/>
              </w:rPr>
            </w:pPr>
          </w:p>
        </w:tc>
      </w:tr>
      <w:tr w:rsidR="00827786" w:rsidRPr="00827786" w14:paraId="79A2F207" w14:textId="77777777" w:rsidTr="0013485F">
        <w:trPr>
          <w:trHeight w:val="718"/>
        </w:trPr>
        <w:tc>
          <w:tcPr>
            <w:tcW w:w="9016" w:type="dxa"/>
            <w:gridSpan w:val="3"/>
          </w:tcPr>
          <w:p w14:paraId="1FDCEDFE" w14:textId="77777777" w:rsidR="00827786" w:rsidRPr="00827786" w:rsidRDefault="00827786" w:rsidP="00215AFA">
            <w:pPr>
              <w:rPr>
                <w:rFonts w:ascii="Tahoma" w:hAnsi="Tahoma" w:cs="Tahoma"/>
              </w:rPr>
            </w:pPr>
          </w:p>
        </w:tc>
      </w:tr>
      <w:tr w:rsidR="00827786" w:rsidRPr="00827786" w14:paraId="5D0B18B8" w14:textId="77777777" w:rsidTr="0013485F">
        <w:trPr>
          <w:trHeight w:val="718"/>
        </w:trPr>
        <w:tc>
          <w:tcPr>
            <w:tcW w:w="9016" w:type="dxa"/>
            <w:gridSpan w:val="3"/>
          </w:tcPr>
          <w:p w14:paraId="7B2BDEB1" w14:textId="77777777" w:rsidR="00827786" w:rsidRPr="00827786" w:rsidRDefault="00827786" w:rsidP="00215AFA">
            <w:pPr>
              <w:rPr>
                <w:rFonts w:ascii="Tahoma" w:hAnsi="Tahoma" w:cs="Tahoma"/>
              </w:rPr>
            </w:pPr>
          </w:p>
        </w:tc>
      </w:tr>
      <w:tr w:rsidR="00827786" w:rsidRPr="00827786" w14:paraId="241A67E6" w14:textId="77777777" w:rsidTr="0013485F">
        <w:trPr>
          <w:trHeight w:val="718"/>
        </w:trPr>
        <w:tc>
          <w:tcPr>
            <w:tcW w:w="9016" w:type="dxa"/>
            <w:gridSpan w:val="3"/>
          </w:tcPr>
          <w:p w14:paraId="0DC044C1" w14:textId="77777777" w:rsidR="00827786" w:rsidRPr="00827786" w:rsidRDefault="00827786" w:rsidP="00215AFA">
            <w:pPr>
              <w:rPr>
                <w:rFonts w:ascii="Tahoma" w:hAnsi="Tahoma" w:cs="Tahoma"/>
              </w:rPr>
            </w:pPr>
          </w:p>
        </w:tc>
      </w:tr>
      <w:tr w:rsidR="00827786" w:rsidRPr="00827786" w14:paraId="2B69C1CE" w14:textId="77777777" w:rsidTr="0013485F">
        <w:trPr>
          <w:trHeight w:val="718"/>
        </w:trPr>
        <w:tc>
          <w:tcPr>
            <w:tcW w:w="9016" w:type="dxa"/>
            <w:gridSpan w:val="3"/>
          </w:tcPr>
          <w:p w14:paraId="2410967B" w14:textId="77777777" w:rsidR="00827786" w:rsidRPr="00827786" w:rsidRDefault="00827786" w:rsidP="00215AFA">
            <w:pPr>
              <w:rPr>
                <w:rFonts w:ascii="Tahoma" w:hAnsi="Tahoma" w:cs="Tahoma"/>
              </w:rPr>
            </w:pPr>
          </w:p>
        </w:tc>
      </w:tr>
      <w:tr w:rsidR="00827786" w:rsidRPr="00827786" w14:paraId="1C184AFA" w14:textId="77777777" w:rsidTr="0013485F">
        <w:trPr>
          <w:trHeight w:val="718"/>
        </w:trPr>
        <w:tc>
          <w:tcPr>
            <w:tcW w:w="9016" w:type="dxa"/>
            <w:gridSpan w:val="3"/>
          </w:tcPr>
          <w:p w14:paraId="133CBC81" w14:textId="77777777" w:rsidR="00827786" w:rsidRPr="00827786" w:rsidRDefault="00827786" w:rsidP="00215AFA">
            <w:pPr>
              <w:rPr>
                <w:rFonts w:ascii="Tahoma" w:hAnsi="Tahoma" w:cs="Tahoma"/>
              </w:rPr>
            </w:pPr>
          </w:p>
        </w:tc>
      </w:tr>
      <w:tr w:rsidR="00827786" w:rsidRPr="00827786" w14:paraId="22BA4BDA" w14:textId="77777777" w:rsidTr="0013485F">
        <w:trPr>
          <w:trHeight w:val="718"/>
        </w:trPr>
        <w:tc>
          <w:tcPr>
            <w:tcW w:w="9016" w:type="dxa"/>
            <w:gridSpan w:val="3"/>
          </w:tcPr>
          <w:p w14:paraId="6B010F71" w14:textId="77777777" w:rsidR="00827786" w:rsidRPr="00827786" w:rsidRDefault="00827786" w:rsidP="00215AFA">
            <w:pPr>
              <w:rPr>
                <w:rFonts w:ascii="Tahoma" w:hAnsi="Tahoma" w:cs="Tahoma"/>
              </w:rPr>
            </w:pPr>
          </w:p>
        </w:tc>
      </w:tr>
      <w:tr w:rsidR="00827786" w:rsidRPr="00827786" w14:paraId="7BF70199" w14:textId="77777777" w:rsidTr="0013485F">
        <w:trPr>
          <w:trHeight w:val="718"/>
        </w:trPr>
        <w:tc>
          <w:tcPr>
            <w:tcW w:w="9016" w:type="dxa"/>
            <w:gridSpan w:val="3"/>
          </w:tcPr>
          <w:p w14:paraId="5FFCAFF4" w14:textId="77777777" w:rsidR="00827786" w:rsidRPr="00827786" w:rsidRDefault="00827786" w:rsidP="00215AFA">
            <w:pPr>
              <w:rPr>
                <w:rFonts w:ascii="Tahoma" w:hAnsi="Tahoma" w:cs="Tahoma"/>
              </w:rPr>
            </w:pPr>
          </w:p>
        </w:tc>
      </w:tr>
      <w:tr w:rsidR="00827786" w:rsidRPr="00827786" w14:paraId="3ACB2183" w14:textId="77777777" w:rsidTr="0013485F">
        <w:trPr>
          <w:trHeight w:val="718"/>
        </w:trPr>
        <w:tc>
          <w:tcPr>
            <w:tcW w:w="9016" w:type="dxa"/>
            <w:gridSpan w:val="3"/>
          </w:tcPr>
          <w:p w14:paraId="4E05423E" w14:textId="77777777" w:rsidR="00827786" w:rsidRPr="00827786" w:rsidRDefault="00827786" w:rsidP="00215AFA">
            <w:pPr>
              <w:rPr>
                <w:rFonts w:ascii="Tahoma" w:hAnsi="Tahoma" w:cs="Tahoma"/>
              </w:rPr>
            </w:pPr>
          </w:p>
        </w:tc>
      </w:tr>
      <w:tr w:rsidR="00827786" w:rsidRPr="00827786" w14:paraId="21E2D920" w14:textId="77777777" w:rsidTr="0013485F">
        <w:trPr>
          <w:trHeight w:val="718"/>
        </w:trPr>
        <w:tc>
          <w:tcPr>
            <w:tcW w:w="9016" w:type="dxa"/>
            <w:gridSpan w:val="3"/>
          </w:tcPr>
          <w:p w14:paraId="1909A3EF" w14:textId="77777777" w:rsidR="00827786" w:rsidRPr="00827786" w:rsidRDefault="00827786" w:rsidP="00215AFA">
            <w:pPr>
              <w:rPr>
                <w:rFonts w:ascii="Tahoma" w:hAnsi="Tahoma" w:cs="Tahoma"/>
              </w:rPr>
            </w:pPr>
          </w:p>
        </w:tc>
      </w:tr>
    </w:tbl>
    <w:p w14:paraId="513B7969" w14:textId="2CDE8ACF" w:rsidR="00DC32D5" w:rsidRPr="00827786" w:rsidRDefault="00DC32D5">
      <w:pPr>
        <w:rPr>
          <w:rFonts w:ascii="Tahoma" w:hAnsi="Tahoma" w:cs="Tahoma"/>
        </w:rPr>
      </w:pPr>
    </w:p>
    <w:sectPr w:rsidR="00DC32D5" w:rsidRPr="00827786" w:rsidSect="0081250A">
      <w:headerReference w:type="even" r:id="rId20"/>
      <w:headerReference w:type="default" r:id="rId21"/>
      <w:footerReference w:type="even" r:id="rId22"/>
      <w:footerReference w:type="default" r:id="rId23"/>
      <w:headerReference w:type="first" r:id="rId24"/>
      <w:footerReference w:type="first" r:id="rId25"/>
      <w:pgSz w:w="11906" w:h="16838"/>
      <w:pgMar w:top="1418" w:right="1440" w:bottom="1701"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CDF9" w14:textId="77777777" w:rsidR="00B87B7C" w:rsidRDefault="00B87B7C" w:rsidP="0081250A">
      <w:pPr>
        <w:spacing w:after="0" w:line="240" w:lineRule="auto"/>
      </w:pPr>
      <w:r>
        <w:separator/>
      </w:r>
    </w:p>
  </w:endnote>
  <w:endnote w:type="continuationSeparator" w:id="0">
    <w:p w14:paraId="026C5388" w14:textId="77777777" w:rsidR="00B87B7C" w:rsidRDefault="00B87B7C" w:rsidP="008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D0C9" w14:textId="77777777" w:rsidR="000C3EE0" w:rsidRDefault="000C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0D54" w14:textId="77777777" w:rsidR="000C3EE0" w:rsidRDefault="000C3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4B39" w14:textId="77777777" w:rsidR="000C3EE0" w:rsidRDefault="000C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705E" w14:textId="77777777" w:rsidR="00B87B7C" w:rsidRDefault="00B87B7C" w:rsidP="0081250A">
      <w:pPr>
        <w:spacing w:after="0" w:line="240" w:lineRule="auto"/>
      </w:pPr>
      <w:r>
        <w:separator/>
      </w:r>
    </w:p>
  </w:footnote>
  <w:footnote w:type="continuationSeparator" w:id="0">
    <w:p w14:paraId="3BCE7528" w14:textId="77777777" w:rsidR="00B87B7C" w:rsidRDefault="00B87B7C" w:rsidP="0081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C898" w14:textId="77777777" w:rsidR="000C3EE0" w:rsidRDefault="000C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232C" w14:textId="77777777" w:rsidR="0081250A" w:rsidRDefault="0081250A">
    <w:pPr>
      <w:pStyle w:val="Header"/>
    </w:pPr>
    <w:r>
      <w:rPr>
        <w:noProof/>
        <w:lang w:eastAsia="en-GB"/>
      </w:rPr>
      <w:drawing>
        <wp:anchor distT="0" distB="0" distL="114300" distR="114300" simplePos="0" relativeHeight="251659264" behindDoc="1" locked="0" layoutInCell="1" allowOverlap="1" wp14:anchorId="73BE665A" wp14:editId="6A697B29">
          <wp:simplePos x="0" y="0"/>
          <wp:positionH relativeFrom="column">
            <wp:posOffset>-624766</wp:posOffset>
          </wp:positionH>
          <wp:positionV relativeFrom="paragraph">
            <wp:posOffset>-411480</wp:posOffset>
          </wp:positionV>
          <wp:extent cx="4518660" cy="10110636"/>
          <wp:effectExtent l="0" t="0" r="0" b="508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10000"/>
                    <a:extLst>
                      <a:ext uri="{28A0092B-C50C-407E-A947-70E740481C1C}">
                        <a14:useLocalDpi xmlns:a14="http://schemas.microsoft.com/office/drawing/2010/main" val="0"/>
                      </a:ext>
                    </a:extLst>
                  </a:blip>
                  <a:srcRect/>
                  <a:stretch>
                    <a:fillRect/>
                  </a:stretch>
                </pic:blipFill>
                <pic:spPr bwMode="auto">
                  <a:xfrm>
                    <a:off x="0" y="0"/>
                    <a:ext cx="4518660" cy="10110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E97" w14:textId="77777777" w:rsidR="0081250A" w:rsidRDefault="000C3EE0">
    <w:pPr>
      <w:pStyle w:val="Header"/>
    </w:pPr>
    <w:r>
      <w:rPr>
        <w:noProof/>
        <w:lang w:eastAsia="en-GB"/>
      </w:rPr>
      <w:drawing>
        <wp:anchor distT="0" distB="0" distL="114300" distR="114300" simplePos="0" relativeHeight="251657215" behindDoc="1" locked="0" layoutInCell="1" allowOverlap="1" wp14:anchorId="6BA6C675" wp14:editId="78186C4A">
          <wp:simplePos x="0" y="0"/>
          <wp:positionH relativeFrom="column">
            <wp:posOffset>-923925</wp:posOffset>
          </wp:positionH>
          <wp:positionV relativeFrom="paragraph">
            <wp:posOffset>-710565</wp:posOffset>
          </wp:positionV>
          <wp:extent cx="7560945" cy="10688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86" cy="10695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6517D" w14:textId="77777777" w:rsidR="0081250A" w:rsidRDefault="0081250A">
    <w:pPr>
      <w:pStyle w:val="Header"/>
    </w:pPr>
  </w:p>
  <w:p w14:paraId="5A80D896" w14:textId="77777777" w:rsidR="0081250A" w:rsidRDefault="0081250A">
    <w:pPr>
      <w:pStyle w:val="Header"/>
    </w:pPr>
  </w:p>
  <w:p w14:paraId="1C01EAD4" w14:textId="77777777" w:rsidR="0081250A" w:rsidRDefault="0081250A">
    <w:pPr>
      <w:pStyle w:val="Header"/>
    </w:pPr>
  </w:p>
  <w:p w14:paraId="109A95EB" w14:textId="77777777" w:rsidR="0081250A" w:rsidRDefault="0081250A">
    <w:pPr>
      <w:pStyle w:val="Header"/>
    </w:pPr>
  </w:p>
  <w:p w14:paraId="1576161D" w14:textId="77777777" w:rsidR="0081250A" w:rsidRDefault="0081250A">
    <w:pPr>
      <w:pStyle w:val="Header"/>
    </w:pPr>
  </w:p>
  <w:p w14:paraId="6E3B23C9" w14:textId="77777777" w:rsidR="0081250A" w:rsidRDefault="0081250A">
    <w:pPr>
      <w:pStyle w:val="Header"/>
    </w:pPr>
  </w:p>
  <w:p w14:paraId="6DD8BA45" w14:textId="77777777" w:rsidR="0081250A" w:rsidRDefault="0081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86"/>
    <w:rsid w:val="00093F79"/>
    <w:rsid w:val="000C3EE0"/>
    <w:rsid w:val="001244A9"/>
    <w:rsid w:val="0013485F"/>
    <w:rsid w:val="0016415F"/>
    <w:rsid w:val="001679CD"/>
    <w:rsid w:val="001C0E47"/>
    <w:rsid w:val="001C6DB1"/>
    <w:rsid w:val="001E0377"/>
    <w:rsid w:val="00215F03"/>
    <w:rsid w:val="002C4287"/>
    <w:rsid w:val="00354749"/>
    <w:rsid w:val="0038692E"/>
    <w:rsid w:val="003C5F26"/>
    <w:rsid w:val="00410D49"/>
    <w:rsid w:val="00413DC7"/>
    <w:rsid w:val="00415BB0"/>
    <w:rsid w:val="00456AD7"/>
    <w:rsid w:val="0050055A"/>
    <w:rsid w:val="00590D43"/>
    <w:rsid w:val="005910EC"/>
    <w:rsid w:val="0059695B"/>
    <w:rsid w:val="005B4852"/>
    <w:rsid w:val="005E03F3"/>
    <w:rsid w:val="005F6EB4"/>
    <w:rsid w:val="00600A0C"/>
    <w:rsid w:val="00606E35"/>
    <w:rsid w:val="006D3A60"/>
    <w:rsid w:val="00701BAA"/>
    <w:rsid w:val="00730797"/>
    <w:rsid w:val="00736EAF"/>
    <w:rsid w:val="007B45B9"/>
    <w:rsid w:val="0081250A"/>
    <w:rsid w:val="00827786"/>
    <w:rsid w:val="008B7F24"/>
    <w:rsid w:val="00904238"/>
    <w:rsid w:val="00980976"/>
    <w:rsid w:val="009C2F03"/>
    <w:rsid w:val="009F4D84"/>
    <w:rsid w:val="00A3720C"/>
    <w:rsid w:val="00A66B53"/>
    <w:rsid w:val="00AB4D1A"/>
    <w:rsid w:val="00AC0565"/>
    <w:rsid w:val="00AE23C0"/>
    <w:rsid w:val="00B002F5"/>
    <w:rsid w:val="00B51C6E"/>
    <w:rsid w:val="00B56878"/>
    <w:rsid w:val="00B8137D"/>
    <w:rsid w:val="00B87B7C"/>
    <w:rsid w:val="00BA17E0"/>
    <w:rsid w:val="00BA4D65"/>
    <w:rsid w:val="00BC6655"/>
    <w:rsid w:val="00C03B26"/>
    <w:rsid w:val="00C736A3"/>
    <w:rsid w:val="00D12979"/>
    <w:rsid w:val="00D16C27"/>
    <w:rsid w:val="00DC32D5"/>
    <w:rsid w:val="00E12D58"/>
    <w:rsid w:val="00E355E0"/>
    <w:rsid w:val="00E44AD8"/>
    <w:rsid w:val="00E509D5"/>
    <w:rsid w:val="00E67D5E"/>
    <w:rsid w:val="00EB3B35"/>
    <w:rsid w:val="00ED6C58"/>
    <w:rsid w:val="00F85D78"/>
    <w:rsid w:val="00F9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E342"/>
  <w15:docId w15:val="{2A6D68FE-82B4-4C47-AED6-D517CDF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0A"/>
  </w:style>
  <w:style w:type="paragraph" w:styleId="Footer">
    <w:name w:val="footer"/>
    <w:basedOn w:val="Normal"/>
    <w:link w:val="FooterChar"/>
    <w:uiPriority w:val="99"/>
    <w:unhideWhenUsed/>
    <w:rsid w:val="0081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0A"/>
  </w:style>
  <w:style w:type="table" w:styleId="TableGrid">
    <w:name w:val="Table Grid"/>
    <w:basedOn w:val="TableNormal"/>
    <w:uiPriority w:val="59"/>
    <w:rsid w:val="0082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7786"/>
    <w:rPr>
      <w:b/>
      <w:bCs/>
    </w:rPr>
  </w:style>
  <w:style w:type="paragraph" w:styleId="BalloonText">
    <w:name w:val="Balloon Text"/>
    <w:basedOn w:val="Normal"/>
    <w:link w:val="BalloonTextChar"/>
    <w:uiPriority w:val="99"/>
    <w:semiHidden/>
    <w:unhideWhenUsed/>
    <w:rsid w:val="00BA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E0"/>
    <w:rPr>
      <w:rFonts w:ascii="Tahoma" w:hAnsi="Tahoma" w:cs="Tahoma"/>
      <w:sz w:val="16"/>
      <w:szCs w:val="16"/>
    </w:rPr>
  </w:style>
  <w:style w:type="character" w:styleId="Hyperlink">
    <w:name w:val="Hyperlink"/>
    <w:basedOn w:val="DefaultParagraphFont"/>
    <w:uiPriority w:val="99"/>
    <w:unhideWhenUsed/>
    <w:rsid w:val="009F4D84"/>
    <w:rPr>
      <w:color w:val="0563C1" w:themeColor="hyperlink"/>
      <w:u w:val="single"/>
    </w:rPr>
  </w:style>
  <w:style w:type="character" w:styleId="UnresolvedMention">
    <w:name w:val="Unresolved Mention"/>
    <w:basedOn w:val="DefaultParagraphFont"/>
    <w:uiPriority w:val="99"/>
    <w:semiHidden/>
    <w:unhideWhenUsed/>
    <w:rsid w:val="009F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4207">
      <w:bodyDiv w:val="1"/>
      <w:marLeft w:val="0"/>
      <w:marRight w:val="0"/>
      <w:marTop w:val="0"/>
      <w:marBottom w:val="0"/>
      <w:divBdr>
        <w:top w:val="none" w:sz="0" w:space="0" w:color="auto"/>
        <w:left w:val="none" w:sz="0" w:space="0" w:color="auto"/>
        <w:bottom w:val="none" w:sz="0" w:space="0" w:color="auto"/>
        <w:right w:val="none" w:sz="0" w:space="0" w:color="auto"/>
      </w:divBdr>
      <w:divsChild>
        <w:div w:id="664209228">
          <w:marLeft w:val="0"/>
          <w:marRight w:val="0"/>
          <w:marTop w:val="0"/>
          <w:marBottom w:val="0"/>
          <w:divBdr>
            <w:top w:val="none" w:sz="0" w:space="0" w:color="auto"/>
            <w:left w:val="none" w:sz="0" w:space="0" w:color="auto"/>
            <w:bottom w:val="none" w:sz="0" w:space="0" w:color="auto"/>
            <w:right w:val="none" w:sz="0" w:space="0" w:color="auto"/>
          </w:divBdr>
        </w:div>
        <w:div w:id="1802074653">
          <w:marLeft w:val="0"/>
          <w:marRight w:val="0"/>
          <w:marTop w:val="0"/>
          <w:marBottom w:val="0"/>
          <w:divBdr>
            <w:top w:val="none" w:sz="0" w:space="0" w:color="auto"/>
            <w:left w:val="none" w:sz="0" w:space="0" w:color="auto"/>
            <w:bottom w:val="none" w:sz="0" w:space="0" w:color="auto"/>
            <w:right w:val="none" w:sz="0" w:space="0" w:color="auto"/>
          </w:divBdr>
        </w:div>
        <w:div w:id="119311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mplaints@tce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complaints@tces.org.uk"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MARKETING%20&amp;%20COMMUNICATIONS\BRAND%20HUB\Letterheads\TCES%20Letterhead%20-%20Central%20Servic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9F3446-8372-4123-809F-DE295FF08B0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0F38842D-A451-413D-971D-987BBA09DA94}">
      <dgm:prSet phldrT="[Text]" custT="1"/>
      <dgm:spPr>
        <a:solidFill>
          <a:srgbClr val="316C9C"/>
        </a:solidFill>
      </dgm:spPr>
      <dgm:t>
        <a:bodyPr/>
        <a:lstStyle/>
        <a:p>
          <a:endParaRPr lang="en-GB" sz="700">
            <a:solidFill>
              <a:schemeClr val="bg1"/>
            </a:solidFill>
            <a:latin typeface="Tahoma" panose="020B0604030504040204" pitchFamily="34" charset="0"/>
            <a:ea typeface="Tahoma" panose="020B0604030504040204" pitchFamily="34" charset="0"/>
            <a:cs typeface="Tahoma" panose="020B0604030504040204" pitchFamily="34" charset="0"/>
          </a:endParaRPr>
        </a:p>
        <a:p>
          <a:r>
            <a:rPr lang="en-GB" sz="800">
              <a:solidFill>
                <a:schemeClr val="bg1"/>
              </a:solidFill>
              <a:latin typeface="Tahoma" panose="020B0604030504040204" pitchFamily="34" charset="0"/>
              <a:ea typeface="Tahoma" panose="020B0604030504040204" pitchFamily="34" charset="0"/>
              <a:cs typeface="Tahoma" panose="020B0604030504040204" pitchFamily="34" charset="0"/>
            </a:rPr>
            <a:t>Submit your feedback by phone, email or post. Contact details are on the next page</a:t>
          </a:r>
        </a:p>
        <a:p>
          <a:endParaRPr lang="en-GB" sz="700">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16D8A10B-C04B-40ED-AC6E-A9C0810DE085}" type="parTrans" cxnId="{DDCC9F41-2C56-449B-9F12-5595470348D3}">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FB58F475-8A76-4141-A589-82475459CA46}" type="sibTrans" cxnId="{DDCC9F41-2C56-449B-9F12-5595470348D3}">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7ECF9C6B-98A3-48F8-A62F-E334EE17A09A}">
      <dgm:prSet phldrT="[Text]" custT="1"/>
      <dgm:spPr>
        <a:solidFill>
          <a:srgbClr val="316C9C"/>
        </a:solidFill>
      </dgm:spPr>
      <dgm:t>
        <a:bodyPr/>
        <a:lstStyle/>
        <a:p>
          <a:r>
            <a:rPr lang="en-GB" sz="1100">
              <a:solidFill>
                <a:schemeClr val="bg1"/>
              </a:solidFill>
              <a:latin typeface="Tahoma" panose="020B0604030504040204" pitchFamily="34" charset="0"/>
              <a:ea typeface="Tahoma" panose="020B0604030504040204" pitchFamily="34" charset="0"/>
              <a:cs typeface="Tahoma" panose="020B0604030504040204" pitchFamily="34" charset="0"/>
            </a:rPr>
            <a:t>Local authority</a:t>
          </a:r>
        </a:p>
      </dgm:t>
    </dgm:pt>
    <dgm:pt modelId="{F105D08A-C654-4E46-95EB-F6FC656C738F}" type="parTrans" cxnId="{C4A7F37D-9CD3-472F-9EEF-10FF78845C62}">
      <dgm:prSet/>
      <dgm:spPr>
        <a:solidFill>
          <a:srgbClr val="316C9C">
            <a:alpha val="50196"/>
          </a:srgbClr>
        </a:solidFill>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5F2CF3D3-41ED-49EB-827F-B2D60CD37903}" type="sibTrans" cxnId="{C4A7F37D-9CD3-472F-9EEF-10FF78845C62}">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2222450D-F510-4D00-8F90-13D4D12E973B}">
      <dgm:prSet custT="1"/>
      <dgm:spPr>
        <a:solidFill>
          <a:srgbClr val="316C9C"/>
        </a:solidFill>
      </dgm:spPr>
      <dgm:t>
        <a:bodyPr/>
        <a:lstStyle/>
        <a:p>
          <a:r>
            <a:rPr lang="en-GB" sz="900">
              <a:solidFill>
                <a:schemeClr val="bg1"/>
              </a:solidFill>
              <a:latin typeface="Tahoma" panose="020B0604030504040204" pitchFamily="34" charset="0"/>
              <a:ea typeface="Tahoma" panose="020B0604030504040204" pitchFamily="34" charset="0"/>
              <a:cs typeface="Tahoma" panose="020B0604030504040204" pitchFamily="34" charset="0"/>
            </a:rPr>
            <a:t>Partners (work placement / youth workers / colleges etc)</a:t>
          </a:r>
        </a:p>
      </dgm:t>
    </dgm:pt>
    <dgm:pt modelId="{0A35ADF3-9BA5-4EC2-A7A2-C21483D878B2}" type="parTrans" cxnId="{222CC02C-2619-426B-A684-AF863917EEC0}">
      <dgm:prSet/>
      <dgm:spPr>
        <a:solidFill>
          <a:srgbClr val="316C9C">
            <a:alpha val="50196"/>
          </a:srgbClr>
        </a:solidFill>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E209446B-B739-4B7B-88DC-B4281A04A4FF}" type="sibTrans" cxnId="{222CC02C-2619-426B-A684-AF863917EEC0}">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716149C5-0A66-437F-9E9C-C67AC93D325B}">
      <dgm:prSet phldrT="[Text]" custT="1"/>
      <dgm:spPr>
        <a:solidFill>
          <a:srgbClr val="316C9C"/>
        </a:solidFill>
      </dgm:spPr>
      <dgm:t>
        <a:bodyPr/>
        <a:lstStyle/>
        <a:p>
          <a:r>
            <a:rPr lang="en-GB" sz="1100">
              <a:solidFill>
                <a:schemeClr val="bg1"/>
              </a:solidFill>
              <a:latin typeface="Tahoma" panose="020B0604030504040204" pitchFamily="34" charset="0"/>
              <a:ea typeface="Tahoma" panose="020B0604030504040204" pitchFamily="34" charset="0"/>
              <a:cs typeface="Tahoma" panose="020B0604030504040204" pitchFamily="34" charset="0"/>
            </a:rPr>
            <a:t>Parents / Carers</a:t>
          </a:r>
        </a:p>
      </dgm:t>
    </dgm:pt>
    <dgm:pt modelId="{2A3910AC-C02B-452F-A779-FD2B075D3090}" type="sibTrans" cxnId="{77F7B183-AFC9-4619-828A-73B8E11BDF91}">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FDE04046-8318-4432-B80D-726936535540}" type="parTrans" cxnId="{77F7B183-AFC9-4619-828A-73B8E11BDF91}">
      <dgm:prSet/>
      <dgm:spPr>
        <a:solidFill>
          <a:srgbClr val="316C9C">
            <a:alpha val="50196"/>
          </a:srgbClr>
        </a:solidFill>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4E2A890B-702D-4BA7-990F-F128D5965BB7}">
      <dgm:prSet phldrT="[Text]" custT="1"/>
      <dgm:spPr>
        <a:solidFill>
          <a:srgbClr val="316C9C"/>
        </a:solidFill>
      </dgm:spPr>
      <dgm:t>
        <a:bodyPr/>
        <a:lstStyle/>
        <a:p>
          <a:r>
            <a:rPr lang="en-GB" sz="1100">
              <a:solidFill>
                <a:schemeClr val="bg1"/>
              </a:solidFill>
              <a:latin typeface="Tahoma" panose="020B0604030504040204" pitchFamily="34" charset="0"/>
              <a:ea typeface="Tahoma" panose="020B0604030504040204" pitchFamily="34" charset="0"/>
              <a:cs typeface="Tahoma" panose="020B0604030504040204" pitchFamily="34" charset="0"/>
            </a:rPr>
            <a:t>Pupil</a:t>
          </a:r>
        </a:p>
      </dgm:t>
    </dgm:pt>
    <dgm:pt modelId="{FC193FC3-DBF7-41A0-B9F1-CE7D9BD7BC7D}" type="sibTrans" cxnId="{DE7AC569-C857-40E4-B6F4-ADF803E8C51E}">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208B8749-9E88-4701-A1AA-7D5198FF9DE0}" type="parTrans" cxnId="{DE7AC569-C857-40E4-B6F4-ADF803E8C51E}">
      <dgm:prSet/>
      <dgm:spPr>
        <a:solidFill>
          <a:srgbClr val="316C9C">
            <a:alpha val="50196"/>
          </a:srgbClr>
        </a:solidFill>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70D64745-097C-4FF8-AB0F-30AC2CDFB201}">
      <dgm:prSet custT="1"/>
      <dgm:spPr>
        <a:solidFill>
          <a:srgbClr val="316C9C"/>
        </a:solidFill>
      </dgm:spPr>
      <dgm:t>
        <a:bodyPr/>
        <a:lstStyle/>
        <a:p>
          <a:r>
            <a:rPr lang="en-GB" sz="1100">
              <a:solidFill>
                <a:schemeClr val="bg1"/>
              </a:solidFill>
              <a:latin typeface="Tahoma" panose="020B0604030504040204" pitchFamily="34" charset="0"/>
              <a:ea typeface="Tahoma" panose="020B0604030504040204" pitchFamily="34" charset="0"/>
              <a:cs typeface="Tahoma" panose="020B0604030504040204" pitchFamily="34" charset="0"/>
            </a:rPr>
            <a:t>Staff</a:t>
          </a:r>
        </a:p>
      </dgm:t>
    </dgm:pt>
    <dgm:pt modelId="{D1746432-D3C7-411A-B520-CF4016EAC697}" type="parTrans" cxnId="{CE328B25-8A5E-4859-AB60-3BD35AD1AC51}">
      <dgm:prSet/>
      <dgm:spPr>
        <a:solidFill>
          <a:srgbClr val="316C9C">
            <a:alpha val="50196"/>
          </a:srgbClr>
        </a:solidFill>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5FE3523C-8DDC-4865-80CB-3C4202A357FA}" type="sibTrans" cxnId="{CE328B25-8A5E-4859-AB60-3BD35AD1AC51}">
      <dgm:prSet/>
      <dgm:spPr/>
      <dgm:t>
        <a:bodyPr/>
        <a:lstStyle/>
        <a:p>
          <a:endParaRPr lang="en-GB">
            <a:solidFill>
              <a:schemeClr val="bg1"/>
            </a:solidFill>
            <a:latin typeface="Tahoma" panose="020B0604030504040204" pitchFamily="34" charset="0"/>
            <a:ea typeface="Tahoma" panose="020B0604030504040204" pitchFamily="34" charset="0"/>
            <a:cs typeface="Tahoma" panose="020B0604030504040204" pitchFamily="34" charset="0"/>
          </a:endParaRPr>
        </a:p>
      </dgm:t>
    </dgm:pt>
    <dgm:pt modelId="{4E742142-EF39-491C-BEB2-A09AB214590B}" type="pres">
      <dgm:prSet presAssocID="{C49F3446-8372-4123-809F-DE295FF08B03}" presName="cycle" presStyleCnt="0">
        <dgm:presLayoutVars>
          <dgm:chMax val="1"/>
          <dgm:dir/>
          <dgm:animLvl val="ctr"/>
          <dgm:resizeHandles val="exact"/>
        </dgm:presLayoutVars>
      </dgm:prSet>
      <dgm:spPr/>
    </dgm:pt>
    <dgm:pt modelId="{A6876EEE-FE96-47D9-AF3D-915772A3A591}" type="pres">
      <dgm:prSet presAssocID="{0F38842D-A451-413D-971D-987BBA09DA94}" presName="centerShape" presStyleLbl="node0" presStyleIdx="0" presStyleCnt="1" custScaleX="128488"/>
      <dgm:spPr/>
    </dgm:pt>
    <dgm:pt modelId="{98ABC16C-C9BD-4817-9D7F-5AC19F281018}" type="pres">
      <dgm:prSet presAssocID="{F105D08A-C654-4E46-95EB-F6FC656C738F}" presName="parTrans" presStyleLbl="bgSibTrans2D1" presStyleIdx="0" presStyleCnt="5"/>
      <dgm:spPr/>
    </dgm:pt>
    <dgm:pt modelId="{0804B816-BF95-4A9C-A92F-A33191293E71}" type="pres">
      <dgm:prSet presAssocID="{7ECF9C6B-98A3-48F8-A62F-E334EE17A09A}" presName="node" presStyleLbl="node1" presStyleIdx="0" presStyleCnt="5" custRadScaleRad="168359" custRadScaleInc="-1795">
        <dgm:presLayoutVars>
          <dgm:bulletEnabled val="1"/>
        </dgm:presLayoutVars>
      </dgm:prSet>
      <dgm:spPr/>
    </dgm:pt>
    <dgm:pt modelId="{361F31EB-A887-4607-B287-123C84D7B0D5}" type="pres">
      <dgm:prSet presAssocID="{208B8749-9E88-4701-A1AA-7D5198FF9DE0}" presName="parTrans" presStyleLbl="bgSibTrans2D1" presStyleIdx="1" presStyleCnt="5"/>
      <dgm:spPr/>
    </dgm:pt>
    <dgm:pt modelId="{A2EDB907-C550-45E4-ADC2-DD3DDB642C13}" type="pres">
      <dgm:prSet presAssocID="{4E2A890B-702D-4BA7-990F-F128D5965BB7}" presName="node" presStyleLbl="node1" presStyleIdx="1" presStyleCnt="5" custRadScaleRad="121278" custRadScaleInc="-45657">
        <dgm:presLayoutVars>
          <dgm:bulletEnabled val="1"/>
        </dgm:presLayoutVars>
      </dgm:prSet>
      <dgm:spPr/>
    </dgm:pt>
    <dgm:pt modelId="{E31FADA2-37D4-41EE-ABC9-5D9003E3F5C4}" type="pres">
      <dgm:prSet presAssocID="{FDE04046-8318-4432-B80D-726936535540}" presName="parTrans" presStyleLbl="bgSibTrans2D1" presStyleIdx="2" presStyleCnt="5"/>
      <dgm:spPr/>
    </dgm:pt>
    <dgm:pt modelId="{F347DC66-8CAC-4ACA-8AE8-C2353A0CA97F}" type="pres">
      <dgm:prSet presAssocID="{716149C5-0A66-437F-9E9C-C67AC93D325B}" presName="node" presStyleLbl="node1" presStyleIdx="2" presStyleCnt="5" custRadScaleRad="111753" custRadScaleInc="160929">
        <dgm:presLayoutVars>
          <dgm:bulletEnabled val="1"/>
        </dgm:presLayoutVars>
      </dgm:prSet>
      <dgm:spPr/>
    </dgm:pt>
    <dgm:pt modelId="{5F5EC4BC-0F85-4846-BE18-51C8CAC0B8A5}" type="pres">
      <dgm:prSet presAssocID="{0A35ADF3-9BA5-4EC2-A7A2-C21483D878B2}" presName="parTrans" presStyleLbl="bgSibTrans2D1" presStyleIdx="3" presStyleCnt="5"/>
      <dgm:spPr/>
    </dgm:pt>
    <dgm:pt modelId="{23C411EB-B932-4198-91A4-8DA542C1D2B7}" type="pres">
      <dgm:prSet presAssocID="{2222450D-F510-4D00-8F90-13D4D12E973B}" presName="node" presStyleLbl="node1" presStyleIdx="3" presStyleCnt="5" custRadScaleRad="171590" custRadScaleInc="122272">
        <dgm:presLayoutVars>
          <dgm:bulletEnabled val="1"/>
        </dgm:presLayoutVars>
      </dgm:prSet>
      <dgm:spPr/>
    </dgm:pt>
    <dgm:pt modelId="{7C7D02DB-4C8A-446F-8BAA-579848C3E2AF}" type="pres">
      <dgm:prSet presAssocID="{D1746432-D3C7-411A-B520-CF4016EAC697}" presName="parTrans" presStyleLbl="bgSibTrans2D1" presStyleIdx="4" presStyleCnt="5"/>
      <dgm:spPr/>
    </dgm:pt>
    <dgm:pt modelId="{9200D704-9768-4CB5-BAC1-9E5B2F981E35}" type="pres">
      <dgm:prSet presAssocID="{70D64745-097C-4FF8-AB0F-30AC2CDFB201}" presName="node" presStyleLbl="node1" presStyleIdx="4" presStyleCnt="5" custRadScaleRad="81458" custRadScaleInc="-245243">
        <dgm:presLayoutVars>
          <dgm:bulletEnabled val="1"/>
        </dgm:presLayoutVars>
      </dgm:prSet>
      <dgm:spPr/>
    </dgm:pt>
  </dgm:ptLst>
  <dgm:cxnLst>
    <dgm:cxn modelId="{3B1EF202-46F6-4832-AEAF-862CC86D443C}" type="presOf" srcId="{4E2A890B-702D-4BA7-990F-F128D5965BB7}" destId="{A2EDB907-C550-45E4-ADC2-DD3DDB642C13}" srcOrd="0" destOrd="0" presId="urn:microsoft.com/office/officeart/2005/8/layout/radial4"/>
    <dgm:cxn modelId="{19DC8D06-5D06-4D6E-A81F-DE9DE1A154F2}" type="presOf" srcId="{0A35ADF3-9BA5-4EC2-A7A2-C21483D878B2}" destId="{5F5EC4BC-0F85-4846-BE18-51C8CAC0B8A5}" srcOrd="0" destOrd="0" presId="urn:microsoft.com/office/officeart/2005/8/layout/radial4"/>
    <dgm:cxn modelId="{527E1513-2FAD-4FBE-9586-C23FCE68F243}" type="presOf" srcId="{716149C5-0A66-437F-9E9C-C67AC93D325B}" destId="{F347DC66-8CAC-4ACA-8AE8-C2353A0CA97F}" srcOrd="0" destOrd="0" presId="urn:microsoft.com/office/officeart/2005/8/layout/radial4"/>
    <dgm:cxn modelId="{04ED4415-1CBA-480F-8B2E-5A6D66240FE8}" type="presOf" srcId="{208B8749-9E88-4701-A1AA-7D5198FF9DE0}" destId="{361F31EB-A887-4607-B287-123C84D7B0D5}" srcOrd="0" destOrd="0" presId="urn:microsoft.com/office/officeart/2005/8/layout/radial4"/>
    <dgm:cxn modelId="{00FA2A25-2683-440F-B5FA-30E44513D67D}" type="presOf" srcId="{70D64745-097C-4FF8-AB0F-30AC2CDFB201}" destId="{9200D704-9768-4CB5-BAC1-9E5B2F981E35}" srcOrd="0" destOrd="0" presId="urn:microsoft.com/office/officeart/2005/8/layout/radial4"/>
    <dgm:cxn modelId="{CE328B25-8A5E-4859-AB60-3BD35AD1AC51}" srcId="{0F38842D-A451-413D-971D-987BBA09DA94}" destId="{70D64745-097C-4FF8-AB0F-30AC2CDFB201}" srcOrd="4" destOrd="0" parTransId="{D1746432-D3C7-411A-B520-CF4016EAC697}" sibTransId="{5FE3523C-8DDC-4865-80CB-3C4202A357FA}"/>
    <dgm:cxn modelId="{222CC02C-2619-426B-A684-AF863917EEC0}" srcId="{0F38842D-A451-413D-971D-987BBA09DA94}" destId="{2222450D-F510-4D00-8F90-13D4D12E973B}" srcOrd="3" destOrd="0" parTransId="{0A35ADF3-9BA5-4EC2-A7A2-C21483D878B2}" sibTransId="{E209446B-B739-4B7B-88DC-B4281A04A4FF}"/>
    <dgm:cxn modelId="{DDCC9F41-2C56-449B-9F12-5595470348D3}" srcId="{C49F3446-8372-4123-809F-DE295FF08B03}" destId="{0F38842D-A451-413D-971D-987BBA09DA94}" srcOrd="0" destOrd="0" parTransId="{16D8A10B-C04B-40ED-AC6E-A9C0810DE085}" sibTransId="{FB58F475-8A76-4141-A589-82475459CA46}"/>
    <dgm:cxn modelId="{DE7AC569-C857-40E4-B6F4-ADF803E8C51E}" srcId="{0F38842D-A451-413D-971D-987BBA09DA94}" destId="{4E2A890B-702D-4BA7-990F-F128D5965BB7}" srcOrd="1" destOrd="0" parTransId="{208B8749-9E88-4701-A1AA-7D5198FF9DE0}" sibTransId="{FC193FC3-DBF7-41A0-B9F1-CE7D9BD7BC7D}"/>
    <dgm:cxn modelId="{E7F69471-BA81-42FA-A2B8-CDFB53EFF41A}" type="presOf" srcId="{D1746432-D3C7-411A-B520-CF4016EAC697}" destId="{7C7D02DB-4C8A-446F-8BAA-579848C3E2AF}" srcOrd="0" destOrd="0" presId="urn:microsoft.com/office/officeart/2005/8/layout/radial4"/>
    <dgm:cxn modelId="{C4A7F37D-9CD3-472F-9EEF-10FF78845C62}" srcId="{0F38842D-A451-413D-971D-987BBA09DA94}" destId="{7ECF9C6B-98A3-48F8-A62F-E334EE17A09A}" srcOrd="0" destOrd="0" parTransId="{F105D08A-C654-4E46-95EB-F6FC656C738F}" sibTransId="{5F2CF3D3-41ED-49EB-827F-B2D60CD37903}"/>
    <dgm:cxn modelId="{77F7B183-AFC9-4619-828A-73B8E11BDF91}" srcId="{0F38842D-A451-413D-971D-987BBA09DA94}" destId="{716149C5-0A66-437F-9E9C-C67AC93D325B}" srcOrd="2" destOrd="0" parTransId="{FDE04046-8318-4432-B80D-726936535540}" sibTransId="{2A3910AC-C02B-452F-A779-FD2B075D3090}"/>
    <dgm:cxn modelId="{17EFC692-ED50-4021-B541-792566CB4DAC}" type="presOf" srcId="{7ECF9C6B-98A3-48F8-A62F-E334EE17A09A}" destId="{0804B816-BF95-4A9C-A92F-A33191293E71}" srcOrd="0" destOrd="0" presId="urn:microsoft.com/office/officeart/2005/8/layout/radial4"/>
    <dgm:cxn modelId="{2CA5F09C-2355-452E-9ADB-A24469D39117}" type="presOf" srcId="{F105D08A-C654-4E46-95EB-F6FC656C738F}" destId="{98ABC16C-C9BD-4817-9D7F-5AC19F281018}" srcOrd="0" destOrd="0" presId="urn:microsoft.com/office/officeart/2005/8/layout/radial4"/>
    <dgm:cxn modelId="{F4BD6EA2-226B-4811-B75C-5C992C7053AC}" type="presOf" srcId="{0F38842D-A451-413D-971D-987BBA09DA94}" destId="{A6876EEE-FE96-47D9-AF3D-915772A3A591}" srcOrd="0" destOrd="0" presId="urn:microsoft.com/office/officeart/2005/8/layout/radial4"/>
    <dgm:cxn modelId="{02983DC7-8483-4DD5-A26D-2CFEAD5D464E}" type="presOf" srcId="{2222450D-F510-4D00-8F90-13D4D12E973B}" destId="{23C411EB-B932-4198-91A4-8DA542C1D2B7}" srcOrd="0" destOrd="0" presId="urn:microsoft.com/office/officeart/2005/8/layout/radial4"/>
    <dgm:cxn modelId="{0C4D6ADD-68DD-4642-886A-E5DED132761D}" type="presOf" srcId="{FDE04046-8318-4432-B80D-726936535540}" destId="{E31FADA2-37D4-41EE-ABC9-5D9003E3F5C4}" srcOrd="0" destOrd="0" presId="urn:microsoft.com/office/officeart/2005/8/layout/radial4"/>
    <dgm:cxn modelId="{75FC87E4-A1A1-482D-9FB8-E606983BBEF3}" type="presOf" srcId="{C49F3446-8372-4123-809F-DE295FF08B03}" destId="{4E742142-EF39-491C-BEB2-A09AB214590B}" srcOrd="0" destOrd="0" presId="urn:microsoft.com/office/officeart/2005/8/layout/radial4"/>
    <dgm:cxn modelId="{0768061E-FC87-43D5-AD4B-C88AD577D15B}" type="presParOf" srcId="{4E742142-EF39-491C-BEB2-A09AB214590B}" destId="{A6876EEE-FE96-47D9-AF3D-915772A3A591}" srcOrd="0" destOrd="0" presId="urn:microsoft.com/office/officeart/2005/8/layout/radial4"/>
    <dgm:cxn modelId="{EEA0BA12-1792-4766-8723-1035C7E775F1}" type="presParOf" srcId="{4E742142-EF39-491C-BEB2-A09AB214590B}" destId="{98ABC16C-C9BD-4817-9D7F-5AC19F281018}" srcOrd="1" destOrd="0" presId="urn:microsoft.com/office/officeart/2005/8/layout/radial4"/>
    <dgm:cxn modelId="{A3437C2E-C206-49F6-BC8A-E2121AE1219E}" type="presParOf" srcId="{4E742142-EF39-491C-BEB2-A09AB214590B}" destId="{0804B816-BF95-4A9C-A92F-A33191293E71}" srcOrd="2" destOrd="0" presId="urn:microsoft.com/office/officeart/2005/8/layout/radial4"/>
    <dgm:cxn modelId="{64B1032B-9AD4-41B1-927D-6930D20474A4}" type="presParOf" srcId="{4E742142-EF39-491C-BEB2-A09AB214590B}" destId="{361F31EB-A887-4607-B287-123C84D7B0D5}" srcOrd="3" destOrd="0" presId="urn:microsoft.com/office/officeart/2005/8/layout/radial4"/>
    <dgm:cxn modelId="{EFB61BBC-3677-4E15-BF63-430AE9B0E96B}" type="presParOf" srcId="{4E742142-EF39-491C-BEB2-A09AB214590B}" destId="{A2EDB907-C550-45E4-ADC2-DD3DDB642C13}" srcOrd="4" destOrd="0" presId="urn:microsoft.com/office/officeart/2005/8/layout/radial4"/>
    <dgm:cxn modelId="{EC5600BE-2091-40A3-B57D-E7B0B66402CE}" type="presParOf" srcId="{4E742142-EF39-491C-BEB2-A09AB214590B}" destId="{E31FADA2-37D4-41EE-ABC9-5D9003E3F5C4}" srcOrd="5" destOrd="0" presId="urn:microsoft.com/office/officeart/2005/8/layout/radial4"/>
    <dgm:cxn modelId="{ACEDF212-BBA1-4C97-A87B-6D7D5F8A23AC}" type="presParOf" srcId="{4E742142-EF39-491C-BEB2-A09AB214590B}" destId="{F347DC66-8CAC-4ACA-8AE8-C2353A0CA97F}" srcOrd="6" destOrd="0" presId="urn:microsoft.com/office/officeart/2005/8/layout/radial4"/>
    <dgm:cxn modelId="{802DA072-12C9-40E1-890A-2D892F26803D}" type="presParOf" srcId="{4E742142-EF39-491C-BEB2-A09AB214590B}" destId="{5F5EC4BC-0F85-4846-BE18-51C8CAC0B8A5}" srcOrd="7" destOrd="0" presId="urn:microsoft.com/office/officeart/2005/8/layout/radial4"/>
    <dgm:cxn modelId="{57BEB666-CAD7-4187-B7E4-819EFC44C0F9}" type="presParOf" srcId="{4E742142-EF39-491C-BEB2-A09AB214590B}" destId="{23C411EB-B932-4198-91A4-8DA542C1D2B7}" srcOrd="8" destOrd="0" presId="urn:microsoft.com/office/officeart/2005/8/layout/radial4"/>
    <dgm:cxn modelId="{AAE7137F-2729-4092-A5A5-105F3D59A582}" type="presParOf" srcId="{4E742142-EF39-491C-BEB2-A09AB214590B}" destId="{7C7D02DB-4C8A-446F-8BAA-579848C3E2AF}" srcOrd="9" destOrd="0" presId="urn:microsoft.com/office/officeart/2005/8/layout/radial4"/>
    <dgm:cxn modelId="{FC079AB4-AF22-46EC-A73D-703281A4815F}" type="presParOf" srcId="{4E742142-EF39-491C-BEB2-A09AB214590B}" destId="{9200D704-9768-4CB5-BAC1-9E5B2F981E35}" srcOrd="10" destOrd="0" presId="urn:microsoft.com/office/officeart/2005/8/layout/radial4"/>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76EEE-FE96-47D9-AF3D-915772A3A591}">
      <dsp:nvSpPr>
        <dsp:cNvPr id="0" name=""/>
        <dsp:cNvSpPr/>
      </dsp:nvSpPr>
      <dsp:spPr>
        <a:xfrm>
          <a:off x="2587090" y="1350088"/>
          <a:ext cx="1284404" cy="999630"/>
        </a:xfrm>
        <a:prstGeom prst="ellipse">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n-GB" sz="700" kern="1200">
            <a:solidFill>
              <a:schemeClr val="bg1"/>
            </a:solidFill>
            <a:latin typeface="Tahoma" panose="020B0604030504040204" pitchFamily="34" charset="0"/>
            <a:ea typeface="Tahoma" panose="020B0604030504040204" pitchFamily="34" charset="0"/>
            <a:cs typeface="Tahoma" panose="020B0604030504040204" pitchFamily="34" charset="0"/>
          </a:endParaRPr>
        </a:p>
        <a:p>
          <a:pPr marL="0" lvl="0" indent="0" algn="ctr" defTabSz="311150">
            <a:lnSpc>
              <a:spcPct val="90000"/>
            </a:lnSpc>
            <a:spcBef>
              <a:spcPct val="0"/>
            </a:spcBef>
            <a:spcAft>
              <a:spcPct val="35000"/>
            </a:spcAft>
            <a:buNone/>
          </a:pPr>
          <a:r>
            <a:rPr lang="en-GB" sz="800" kern="1200">
              <a:solidFill>
                <a:schemeClr val="bg1"/>
              </a:solidFill>
              <a:latin typeface="Tahoma" panose="020B0604030504040204" pitchFamily="34" charset="0"/>
              <a:ea typeface="Tahoma" panose="020B0604030504040204" pitchFamily="34" charset="0"/>
              <a:cs typeface="Tahoma" panose="020B0604030504040204" pitchFamily="34" charset="0"/>
            </a:rPr>
            <a:t>Submit your feedback by phone, email or post. Contact details are on the next page</a:t>
          </a:r>
        </a:p>
        <a:p>
          <a:pPr marL="0" lvl="0" indent="0" algn="ctr" defTabSz="311150">
            <a:lnSpc>
              <a:spcPct val="90000"/>
            </a:lnSpc>
            <a:spcBef>
              <a:spcPct val="0"/>
            </a:spcBef>
            <a:spcAft>
              <a:spcPct val="35000"/>
            </a:spcAft>
            <a:buNone/>
          </a:pPr>
          <a:endParaRPr lang="en-GB" sz="700" kern="1200">
            <a:solidFill>
              <a:schemeClr val="bg1"/>
            </a:solidFill>
            <a:latin typeface="Tahoma" panose="020B0604030504040204" pitchFamily="34" charset="0"/>
            <a:ea typeface="Tahoma" panose="020B0604030504040204" pitchFamily="34" charset="0"/>
            <a:cs typeface="Tahoma" panose="020B0604030504040204" pitchFamily="34" charset="0"/>
          </a:endParaRPr>
        </a:p>
      </dsp:txBody>
      <dsp:txXfrm>
        <a:off x="2775187" y="1496480"/>
        <a:ext cx="908210" cy="706846"/>
      </dsp:txXfrm>
    </dsp:sp>
    <dsp:sp modelId="{98ABC16C-C9BD-4817-9D7F-5AC19F281018}">
      <dsp:nvSpPr>
        <dsp:cNvPr id="0" name=""/>
        <dsp:cNvSpPr/>
      </dsp:nvSpPr>
      <dsp:spPr>
        <a:xfrm rot="10761228">
          <a:off x="755142" y="1725598"/>
          <a:ext cx="1731311" cy="284894"/>
        </a:xfrm>
        <a:prstGeom prst="leftArrow">
          <a:avLst>
            <a:gd name="adj1" fmla="val 60000"/>
            <a:gd name="adj2" fmla="val 50000"/>
          </a:avLst>
        </a:prstGeom>
        <a:solidFill>
          <a:srgbClr val="316C9C">
            <a:alpha val="50196"/>
          </a:srgbClr>
        </a:solidFill>
        <a:ln>
          <a:noFill/>
        </a:ln>
        <a:effectLst/>
      </dsp:spPr>
      <dsp:style>
        <a:lnRef idx="0">
          <a:scrgbClr r="0" g="0" b="0"/>
        </a:lnRef>
        <a:fillRef idx="1">
          <a:scrgbClr r="0" g="0" b="0"/>
        </a:fillRef>
        <a:effectRef idx="0">
          <a:scrgbClr r="0" g="0" b="0"/>
        </a:effectRef>
        <a:fontRef idx="minor">
          <a:schemeClr val="lt1"/>
        </a:fontRef>
      </dsp:style>
    </dsp:sp>
    <dsp:sp modelId="{0804B816-BF95-4A9C-A92F-A33191293E71}">
      <dsp:nvSpPr>
        <dsp:cNvPr id="0" name=""/>
        <dsp:cNvSpPr/>
      </dsp:nvSpPr>
      <dsp:spPr>
        <a:xfrm>
          <a:off x="280373" y="1497949"/>
          <a:ext cx="949648" cy="759718"/>
        </a:xfrm>
        <a:prstGeom prst="roundRect">
          <a:avLst>
            <a:gd name="adj" fmla="val 10000"/>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Tahoma" panose="020B0604030504040204" pitchFamily="34" charset="0"/>
              <a:ea typeface="Tahoma" panose="020B0604030504040204" pitchFamily="34" charset="0"/>
              <a:cs typeface="Tahoma" panose="020B0604030504040204" pitchFamily="34" charset="0"/>
            </a:rPr>
            <a:t>Local authority</a:t>
          </a:r>
        </a:p>
      </dsp:txBody>
      <dsp:txXfrm>
        <a:off x="302624" y="1520200"/>
        <a:ext cx="905146" cy="715216"/>
      </dsp:txXfrm>
    </dsp:sp>
    <dsp:sp modelId="{361F31EB-A887-4607-B287-123C84D7B0D5}">
      <dsp:nvSpPr>
        <dsp:cNvPr id="0" name=""/>
        <dsp:cNvSpPr/>
      </dsp:nvSpPr>
      <dsp:spPr>
        <a:xfrm rot="12513809">
          <a:off x="1595845" y="1122562"/>
          <a:ext cx="1118093" cy="284894"/>
        </a:xfrm>
        <a:prstGeom prst="leftArrow">
          <a:avLst>
            <a:gd name="adj1" fmla="val 60000"/>
            <a:gd name="adj2" fmla="val 50000"/>
          </a:avLst>
        </a:prstGeom>
        <a:solidFill>
          <a:srgbClr val="316C9C">
            <a:alpha val="50196"/>
          </a:srgbClr>
        </a:solidFill>
        <a:ln>
          <a:noFill/>
        </a:ln>
        <a:effectLst/>
      </dsp:spPr>
      <dsp:style>
        <a:lnRef idx="0">
          <a:scrgbClr r="0" g="0" b="0"/>
        </a:lnRef>
        <a:fillRef idx="1">
          <a:scrgbClr r="0" g="0" b="0"/>
        </a:fillRef>
        <a:effectRef idx="0">
          <a:scrgbClr r="0" g="0" b="0"/>
        </a:effectRef>
        <a:fontRef idx="minor">
          <a:schemeClr val="lt1"/>
        </a:fontRef>
      </dsp:style>
    </dsp:sp>
    <dsp:sp modelId="{A2EDB907-C550-45E4-ADC2-DD3DDB642C13}">
      <dsp:nvSpPr>
        <dsp:cNvPr id="0" name=""/>
        <dsp:cNvSpPr/>
      </dsp:nvSpPr>
      <dsp:spPr>
        <a:xfrm>
          <a:off x="1189064" y="617852"/>
          <a:ext cx="949648" cy="759718"/>
        </a:xfrm>
        <a:prstGeom prst="roundRect">
          <a:avLst>
            <a:gd name="adj" fmla="val 10000"/>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Tahoma" panose="020B0604030504040204" pitchFamily="34" charset="0"/>
              <a:ea typeface="Tahoma" panose="020B0604030504040204" pitchFamily="34" charset="0"/>
              <a:cs typeface="Tahoma" panose="020B0604030504040204" pitchFamily="34" charset="0"/>
            </a:rPr>
            <a:t>Pupil</a:t>
          </a:r>
        </a:p>
      </dsp:txBody>
      <dsp:txXfrm>
        <a:off x="1211315" y="640103"/>
        <a:ext cx="905146" cy="715216"/>
      </dsp:txXfrm>
    </dsp:sp>
    <dsp:sp modelId="{E31FADA2-37D4-41EE-ABC9-5D9003E3F5C4}">
      <dsp:nvSpPr>
        <dsp:cNvPr id="0" name=""/>
        <dsp:cNvSpPr/>
      </dsp:nvSpPr>
      <dsp:spPr>
        <a:xfrm rot="19676066">
          <a:off x="3702763" y="1099443"/>
          <a:ext cx="994161" cy="284894"/>
        </a:xfrm>
        <a:prstGeom prst="leftArrow">
          <a:avLst>
            <a:gd name="adj1" fmla="val 60000"/>
            <a:gd name="adj2" fmla="val 50000"/>
          </a:avLst>
        </a:prstGeom>
        <a:solidFill>
          <a:srgbClr val="316C9C">
            <a:alpha val="50196"/>
          </a:srgbClr>
        </a:solidFill>
        <a:ln>
          <a:noFill/>
        </a:ln>
        <a:effectLst/>
      </dsp:spPr>
      <dsp:style>
        <a:lnRef idx="0">
          <a:scrgbClr r="0" g="0" b="0"/>
        </a:lnRef>
        <a:fillRef idx="1">
          <a:scrgbClr r="0" g="0" b="0"/>
        </a:fillRef>
        <a:effectRef idx="0">
          <a:scrgbClr r="0" g="0" b="0"/>
        </a:effectRef>
        <a:fontRef idx="minor">
          <a:schemeClr val="lt1"/>
        </a:fontRef>
      </dsp:style>
    </dsp:sp>
    <dsp:sp modelId="{F347DC66-8CAC-4ACA-8AE8-C2353A0CA97F}">
      <dsp:nvSpPr>
        <dsp:cNvPr id="0" name=""/>
        <dsp:cNvSpPr/>
      </dsp:nvSpPr>
      <dsp:spPr>
        <a:xfrm>
          <a:off x="4146266" y="598136"/>
          <a:ext cx="949648" cy="759718"/>
        </a:xfrm>
        <a:prstGeom prst="roundRect">
          <a:avLst>
            <a:gd name="adj" fmla="val 10000"/>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Tahoma" panose="020B0604030504040204" pitchFamily="34" charset="0"/>
              <a:ea typeface="Tahoma" panose="020B0604030504040204" pitchFamily="34" charset="0"/>
              <a:cs typeface="Tahoma" panose="020B0604030504040204" pitchFamily="34" charset="0"/>
            </a:rPr>
            <a:t>Parents / Carers</a:t>
          </a:r>
        </a:p>
      </dsp:txBody>
      <dsp:txXfrm>
        <a:off x="4168517" y="620387"/>
        <a:ext cx="905146" cy="715216"/>
      </dsp:txXfrm>
    </dsp:sp>
    <dsp:sp modelId="{5F5EC4BC-0F85-4846-BE18-51C8CAC0B8A5}">
      <dsp:nvSpPr>
        <dsp:cNvPr id="0" name=""/>
        <dsp:cNvSpPr/>
      </dsp:nvSpPr>
      <dsp:spPr>
        <a:xfrm rot="21541075">
          <a:off x="3974571" y="1679456"/>
          <a:ext cx="1776216" cy="284894"/>
        </a:xfrm>
        <a:prstGeom prst="leftArrow">
          <a:avLst>
            <a:gd name="adj1" fmla="val 60000"/>
            <a:gd name="adj2" fmla="val 50000"/>
          </a:avLst>
        </a:prstGeom>
        <a:solidFill>
          <a:srgbClr val="316C9C">
            <a:alpha val="50196"/>
          </a:srgbClr>
        </a:solidFill>
        <a:ln>
          <a:noFill/>
        </a:ln>
        <a:effectLst/>
      </dsp:spPr>
      <dsp:style>
        <a:lnRef idx="0">
          <a:scrgbClr r="0" g="0" b="0"/>
        </a:lnRef>
        <a:fillRef idx="1">
          <a:scrgbClr r="0" g="0" b="0"/>
        </a:fillRef>
        <a:effectRef idx="0">
          <a:scrgbClr r="0" g="0" b="0"/>
        </a:effectRef>
        <a:fontRef idx="minor">
          <a:schemeClr val="lt1"/>
        </a:fontRef>
      </dsp:style>
    </dsp:sp>
    <dsp:sp modelId="{23C411EB-B932-4198-91A4-8DA542C1D2B7}">
      <dsp:nvSpPr>
        <dsp:cNvPr id="0" name=""/>
        <dsp:cNvSpPr/>
      </dsp:nvSpPr>
      <dsp:spPr>
        <a:xfrm>
          <a:off x="5275833" y="1426822"/>
          <a:ext cx="949648" cy="759718"/>
        </a:xfrm>
        <a:prstGeom prst="roundRect">
          <a:avLst>
            <a:gd name="adj" fmla="val 10000"/>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Tahoma" panose="020B0604030504040204" pitchFamily="34" charset="0"/>
              <a:ea typeface="Tahoma" panose="020B0604030504040204" pitchFamily="34" charset="0"/>
              <a:cs typeface="Tahoma" panose="020B0604030504040204" pitchFamily="34" charset="0"/>
            </a:rPr>
            <a:t>Partners (work placement / youth workers / colleges etc)</a:t>
          </a:r>
        </a:p>
      </dsp:txBody>
      <dsp:txXfrm>
        <a:off x="5298084" y="1449073"/>
        <a:ext cx="905146" cy="715216"/>
      </dsp:txXfrm>
    </dsp:sp>
    <dsp:sp modelId="{7C7D02DB-4C8A-446F-8BAA-579848C3E2AF}">
      <dsp:nvSpPr>
        <dsp:cNvPr id="0" name=""/>
        <dsp:cNvSpPr/>
      </dsp:nvSpPr>
      <dsp:spPr>
        <a:xfrm rot="16302751">
          <a:off x="2925783" y="840153"/>
          <a:ext cx="658879" cy="284894"/>
        </a:xfrm>
        <a:prstGeom prst="leftArrow">
          <a:avLst>
            <a:gd name="adj1" fmla="val 60000"/>
            <a:gd name="adj2" fmla="val 50000"/>
          </a:avLst>
        </a:prstGeom>
        <a:solidFill>
          <a:srgbClr val="316C9C">
            <a:alpha val="50196"/>
          </a:srgbClr>
        </a:solidFill>
        <a:ln>
          <a:noFill/>
        </a:ln>
        <a:effectLst/>
      </dsp:spPr>
      <dsp:style>
        <a:lnRef idx="0">
          <a:scrgbClr r="0" g="0" b="0"/>
        </a:lnRef>
        <a:fillRef idx="1">
          <a:scrgbClr r="0" g="0" b="0"/>
        </a:fillRef>
        <a:effectRef idx="0">
          <a:scrgbClr r="0" g="0" b="0"/>
        </a:effectRef>
        <a:fontRef idx="minor">
          <a:schemeClr val="lt1"/>
        </a:fontRef>
      </dsp:style>
    </dsp:sp>
    <dsp:sp modelId="{9200D704-9768-4CB5-BAC1-9E5B2F981E35}">
      <dsp:nvSpPr>
        <dsp:cNvPr id="0" name=""/>
        <dsp:cNvSpPr/>
      </dsp:nvSpPr>
      <dsp:spPr>
        <a:xfrm>
          <a:off x="2790244" y="273449"/>
          <a:ext cx="949648" cy="759718"/>
        </a:xfrm>
        <a:prstGeom prst="roundRect">
          <a:avLst>
            <a:gd name="adj" fmla="val 10000"/>
          </a:avLst>
        </a:prstGeom>
        <a:solidFill>
          <a:srgbClr val="316C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Tahoma" panose="020B0604030504040204" pitchFamily="34" charset="0"/>
              <a:ea typeface="Tahoma" panose="020B0604030504040204" pitchFamily="34" charset="0"/>
              <a:cs typeface="Tahoma" panose="020B0604030504040204" pitchFamily="34" charset="0"/>
            </a:rPr>
            <a:t>Staff</a:t>
          </a:r>
        </a:p>
      </dsp:txBody>
      <dsp:txXfrm>
        <a:off x="2812495" y="295700"/>
        <a:ext cx="905146" cy="7152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0f9efa-072e-4384-841f-e6d46a8cf4fe">
      <Terms xmlns="http://schemas.microsoft.com/office/infopath/2007/PartnerControls"/>
    </lcf76f155ced4ddcb4097134ff3c332f>
    <TaxCatchAll xmlns="e24af25b-58bf-42ec-a249-97877b6be2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47CB7953FF44181E5AC888F70C4DB" ma:contentTypeVersion="16" ma:contentTypeDescription="Create a new document." ma:contentTypeScope="" ma:versionID="71a4c744b539b6a4a70912db4618bd45">
  <xsd:schema xmlns:xsd="http://www.w3.org/2001/XMLSchema" xmlns:xs="http://www.w3.org/2001/XMLSchema" xmlns:p="http://schemas.microsoft.com/office/2006/metadata/properties" xmlns:ns2="590f9efa-072e-4384-841f-e6d46a8cf4fe" xmlns:ns3="e24af25b-58bf-42ec-a249-97877b6be2a8" targetNamespace="http://schemas.microsoft.com/office/2006/metadata/properties" ma:root="true" ma:fieldsID="6f8bf251c77d29bed9e96c3f7a09a0cb" ns2:_="" ns3:_="">
    <xsd:import namespace="590f9efa-072e-4384-841f-e6d46a8cf4fe"/>
    <xsd:import namespace="e24af25b-58bf-42ec-a249-97877b6be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9efa-072e-4384-841f-e6d46a8cf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7b31db-ea04-4b43-bfd7-8e5559aa905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af25b-58bf-42ec-a249-97877b6be2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232247-b85e-43fb-9236-a6a84bae4936}" ma:internalName="TaxCatchAll" ma:showField="CatchAllData" ma:web="e24af25b-58bf-42ec-a249-97877b6be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105FF-D781-429D-8ADF-69A4FD5AE7D6}">
  <ds:schemaRefs>
    <ds:schemaRef ds:uri="http://schemas.microsoft.com/office/2006/metadata/properties"/>
    <ds:schemaRef ds:uri="http://schemas.microsoft.com/office/infopath/2007/PartnerControls"/>
    <ds:schemaRef ds:uri="ba83c469-1a95-4a2b-a26d-656bd7b98b32"/>
    <ds:schemaRef ds:uri="de304b61-144a-47c7-a093-621105282a69"/>
  </ds:schemaRefs>
</ds:datastoreItem>
</file>

<file path=customXml/itemProps2.xml><?xml version="1.0" encoding="utf-8"?>
<ds:datastoreItem xmlns:ds="http://schemas.openxmlformats.org/officeDocument/2006/customXml" ds:itemID="{A6688A4F-FEB5-40EE-AE77-973708105230}">
  <ds:schemaRefs>
    <ds:schemaRef ds:uri="http://schemas.openxmlformats.org/officeDocument/2006/bibliography"/>
  </ds:schemaRefs>
</ds:datastoreItem>
</file>

<file path=customXml/itemProps3.xml><?xml version="1.0" encoding="utf-8"?>
<ds:datastoreItem xmlns:ds="http://schemas.openxmlformats.org/officeDocument/2006/customXml" ds:itemID="{6C931E5B-42DA-47FC-BCB1-DB9903462CFC}"/>
</file>

<file path=customXml/itemProps4.xml><?xml version="1.0" encoding="utf-8"?>
<ds:datastoreItem xmlns:ds="http://schemas.openxmlformats.org/officeDocument/2006/customXml" ds:itemID="{78606978-FA03-4444-ADB3-3CBF002B7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TCES Letterhead - Central Services.dotx</Template>
  <TotalTime>9</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Brice</dc:creator>
  <cp:lastModifiedBy>Carol Pearson</cp:lastModifiedBy>
  <cp:revision>10</cp:revision>
  <cp:lastPrinted>2021-07-07T13:20:00Z</cp:lastPrinted>
  <dcterms:created xsi:type="dcterms:W3CDTF">2023-02-07T15:35:00Z</dcterms:created>
  <dcterms:modified xsi:type="dcterms:W3CDTF">2023-02-07T15:46:00Z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226700</vt:r8>
  </property>
  <property fmtid="{D5CDD505-2E9C-101B-9397-08002B2CF9AE}" pid="3" name="ContentTypeId">
    <vt:lpwstr>0x0101003B7F8F6F145B284791543BFEAA941AFC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